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758" w:rsidRPr="00772758" w:rsidRDefault="00FD143D" w:rsidP="00772758">
      <w:pPr>
        <w:pStyle w:val="Default"/>
        <w:jc w:val="center"/>
        <w:rPr>
          <w:sz w:val="20"/>
          <w:szCs w:val="20"/>
        </w:rPr>
      </w:pPr>
      <w:r w:rsidRPr="002D08DC">
        <w:rPr>
          <w:sz w:val="20"/>
          <w:szCs w:val="20"/>
        </w:rPr>
        <w:t xml:space="preserve">48. </w:t>
      </w:r>
      <w:r w:rsidR="00772758" w:rsidRPr="00772758">
        <w:rPr>
          <w:sz w:val="20"/>
          <w:szCs w:val="20"/>
        </w:rPr>
        <w:t xml:space="preserve">Условия и порядок субсидирования части затрат, понесенных субъектами малого и среднего предпринимательства, занятыми в сфере бытового обслуживания населения в </w:t>
      </w:r>
      <w:r w:rsidR="005655B8" w:rsidRPr="005655B8">
        <w:rPr>
          <w:sz w:val="20"/>
          <w:szCs w:val="20"/>
        </w:rPr>
        <w:t xml:space="preserve"> арктических и северных улусах</w:t>
      </w:r>
      <w:r w:rsidR="00772758" w:rsidRPr="00772758">
        <w:rPr>
          <w:sz w:val="20"/>
          <w:szCs w:val="20"/>
        </w:rPr>
        <w:t>.</w:t>
      </w:r>
    </w:p>
    <w:p w:rsidR="00772758" w:rsidRDefault="00772758" w:rsidP="00FD143D">
      <w:pPr>
        <w:pStyle w:val="Default"/>
        <w:jc w:val="center"/>
        <w:rPr>
          <w:sz w:val="20"/>
          <w:szCs w:val="20"/>
        </w:rPr>
      </w:pPr>
    </w:p>
    <w:p w:rsidR="00FD143D" w:rsidRPr="002D08DC" w:rsidRDefault="00FD143D" w:rsidP="00FD143D">
      <w:pPr>
        <w:pStyle w:val="Default"/>
        <w:jc w:val="center"/>
        <w:rPr>
          <w:sz w:val="20"/>
          <w:szCs w:val="20"/>
        </w:rPr>
      </w:pPr>
      <w:r w:rsidRPr="002D08DC">
        <w:rPr>
          <w:sz w:val="20"/>
          <w:szCs w:val="20"/>
        </w:rPr>
        <w:t>48.1. Общие положения</w:t>
      </w:r>
    </w:p>
    <w:p w:rsidR="00902053" w:rsidRDefault="00FD143D" w:rsidP="00FD143D">
      <w:pPr>
        <w:pStyle w:val="Default"/>
        <w:jc w:val="both"/>
        <w:rPr>
          <w:sz w:val="20"/>
          <w:szCs w:val="20"/>
        </w:rPr>
      </w:pPr>
      <w:r w:rsidRPr="002D08DC">
        <w:rPr>
          <w:sz w:val="20"/>
          <w:szCs w:val="20"/>
        </w:rPr>
        <w:t xml:space="preserve">48.1.1. Настоящий Порядок определяет условия конкурсного отбора по предоставлению субсидий субъектам малого и среднего предпринимательства Республики Саха (Якутия), занятым в сфере бытового обслуживания населения </w:t>
      </w:r>
      <w:r w:rsidR="00902053" w:rsidRPr="00772758">
        <w:rPr>
          <w:sz w:val="20"/>
          <w:szCs w:val="20"/>
        </w:rPr>
        <w:t xml:space="preserve">в </w:t>
      </w:r>
      <w:r w:rsidR="005655B8" w:rsidRPr="005655B8">
        <w:rPr>
          <w:sz w:val="20"/>
          <w:szCs w:val="20"/>
        </w:rPr>
        <w:t xml:space="preserve"> арктических и северных улусах</w:t>
      </w:r>
      <w:r w:rsidR="00902053">
        <w:rPr>
          <w:sz w:val="20"/>
          <w:szCs w:val="20"/>
        </w:rPr>
        <w:t>.</w:t>
      </w:r>
    </w:p>
    <w:p w:rsidR="00902053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sz w:val="20"/>
          <w:szCs w:val="20"/>
        </w:rPr>
        <w:t xml:space="preserve">48.1.2. Субсидия предоставляется по конкурсу на безвозмездной основе субъектам малого и среднего предпринимательства, занятым в сфере </w:t>
      </w:r>
      <w:r w:rsidRPr="002D08DC">
        <w:rPr>
          <w:color w:val="auto"/>
          <w:sz w:val="20"/>
          <w:szCs w:val="20"/>
        </w:rPr>
        <w:t xml:space="preserve">бытового обслуживания населения </w:t>
      </w:r>
      <w:r w:rsidR="00902053" w:rsidRPr="00772758">
        <w:rPr>
          <w:sz w:val="20"/>
          <w:szCs w:val="20"/>
        </w:rPr>
        <w:t xml:space="preserve">в </w:t>
      </w:r>
      <w:r w:rsidR="005655B8" w:rsidRPr="005655B8">
        <w:rPr>
          <w:sz w:val="20"/>
          <w:szCs w:val="20"/>
        </w:rPr>
        <w:t xml:space="preserve"> арктических и северных улусах</w:t>
      </w:r>
      <w:r w:rsidR="00902053">
        <w:rPr>
          <w:sz w:val="20"/>
          <w:szCs w:val="20"/>
        </w:rPr>
        <w:t>.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48.1.3. Уполномоченной организацией по предоставлению государственной поддержки является государственное казенное учреждение Республики Саха (Якутия) «Центр поддержки предпринимательства Республики Саха (Якутия)».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48.1.3. Субсидии на поддержку субъектов малого и среднего предпринимательства </w:t>
      </w:r>
      <w:r w:rsidR="00902053">
        <w:rPr>
          <w:color w:val="auto"/>
          <w:sz w:val="20"/>
          <w:szCs w:val="20"/>
        </w:rPr>
        <w:t xml:space="preserve">в сфере бытового обслуживания </w:t>
      </w:r>
      <w:r w:rsidR="005655B8" w:rsidRPr="005655B8">
        <w:rPr>
          <w:color w:val="auto"/>
          <w:sz w:val="20"/>
          <w:szCs w:val="20"/>
        </w:rPr>
        <w:t xml:space="preserve">в арктических и северных улусах </w:t>
      </w:r>
      <w:r w:rsidRPr="002D08DC">
        <w:rPr>
          <w:color w:val="auto"/>
          <w:sz w:val="20"/>
          <w:szCs w:val="20"/>
        </w:rPr>
        <w:t xml:space="preserve">предоставляются на реализацию следующих мероприятий: </w:t>
      </w:r>
    </w:p>
    <w:p w:rsidR="00FD143D" w:rsidRPr="001D26B7" w:rsidRDefault="00FD143D" w:rsidP="00FD143D">
      <w:pPr>
        <w:pStyle w:val="Default"/>
        <w:jc w:val="both"/>
        <w:rPr>
          <w:color w:val="auto"/>
          <w:sz w:val="20"/>
          <w:szCs w:val="20"/>
          <w:highlight w:val="yellow"/>
        </w:rPr>
      </w:pPr>
      <w:r w:rsidRPr="001D26B7">
        <w:rPr>
          <w:color w:val="auto"/>
          <w:sz w:val="20"/>
          <w:szCs w:val="20"/>
          <w:highlight w:val="yellow"/>
        </w:rPr>
        <w:t xml:space="preserve">а) субсидирование части затрат субъектов малого и среднего предпринимательства по приобретению и по уплате первого взноса, при заключении договора лизинга, универсальных мобильных платформ для оказания бытовых услуг населению </w:t>
      </w:r>
      <w:r w:rsidR="00902053" w:rsidRPr="001D26B7">
        <w:rPr>
          <w:sz w:val="20"/>
          <w:szCs w:val="20"/>
          <w:highlight w:val="yellow"/>
        </w:rPr>
        <w:t xml:space="preserve">в </w:t>
      </w:r>
      <w:r w:rsidR="00902053" w:rsidRPr="00F32180">
        <w:rPr>
          <w:sz w:val="20"/>
          <w:szCs w:val="20"/>
          <w:highlight w:val="yellow"/>
        </w:rPr>
        <w:t xml:space="preserve">арктических </w:t>
      </w:r>
      <w:r w:rsidR="00F32180" w:rsidRPr="00F32180">
        <w:rPr>
          <w:color w:val="auto"/>
          <w:sz w:val="20"/>
          <w:szCs w:val="20"/>
          <w:highlight w:val="yellow"/>
        </w:rPr>
        <w:t>и северных</w:t>
      </w:r>
      <w:r w:rsidR="00F32180" w:rsidRPr="005655B8">
        <w:rPr>
          <w:color w:val="auto"/>
          <w:sz w:val="20"/>
          <w:szCs w:val="20"/>
        </w:rPr>
        <w:t xml:space="preserve"> </w:t>
      </w:r>
      <w:r w:rsidR="00902053" w:rsidRPr="001D26B7">
        <w:rPr>
          <w:sz w:val="20"/>
          <w:szCs w:val="20"/>
          <w:highlight w:val="yellow"/>
        </w:rPr>
        <w:t>улусах</w:t>
      </w:r>
      <w:r w:rsidRPr="001D26B7">
        <w:rPr>
          <w:color w:val="auto"/>
          <w:sz w:val="20"/>
          <w:szCs w:val="20"/>
          <w:highlight w:val="yellow"/>
        </w:rPr>
        <w:t xml:space="preserve">; </w:t>
      </w:r>
    </w:p>
    <w:p w:rsidR="00FD143D" w:rsidRPr="001D26B7" w:rsidRDefault="00FD143D" w:rsidP="00FD143D">
      <w:pPr>
        <w:pStyle w:val="Default"/>
        <w:jc w:val="both"/>
        <w:rPr>
          <w:color w:val="auto"/>
          <w:sz w:val="20"/>
          <w:szCs w:val="20"/>
          <w:highlight w:val="yellow"/>
        </w:rPr>
      </w:pPr>
      <w:r w:rsidRPr="001D26B7">
        <w:rPr>
          <w:color w:val="auto"/>
          <w:sz w:val="20"/>
          <w:szCs w:val="20"/>
          <w:highlight w:val="yellow"/>
        </w:rPr>
        <w:t xml:space="preserve">б) субсидирование части затрат субъектов малого и среднего предпринимательства, занятых в сфере бытового обслуживания населения </w:t>
      </w:r>
      <w:r w:rsidR="005655B8" w:rsidRPr="005655B8">
        <w:rPr>
          <w:sz w:val="20"/>
          <w:szCs w:val="20"/>
        </w:rPr>
        <w:t>в арктических и северных улусах</w:t>
      </w:r>
      <w:r w:rsidRPr="001D26B7">
        <w:rPr>
          <w:color w:val="auto"/>
          <w:sz w:val="20"/>
          <w:szCs w:val="20"/>
          <w:highlight w:val="yellow"/>
        </w:rPr>
        <w:t xml:space="preserve">, по платежам за коммунальные услуги; </w:t>
      </w:r>
    </w:p>
    <w:p w:rsidR="00FD143D" w:rsidRPr="001D26B7" w:rsidRDefault="00FD143D" w:rsidP="00FD143D">
      <w:pPr>
        <w:pStyle w:val="Default"/>
        <w:jc w:val="both"/>
        <w:rPr>
          <w:color w:val="auto"/>
          <w:sz w:val="20"/>
          <w:szCs w:val="20"/>
          <w:highlight w:val="yellow"/>
        </w:rPr>
      </w:pPr>
      <w:r w:rsidRPr="001D26B7">
        <w:rPr>
          <w:color w:val="auto"/>
          <w:sz w:val="20"/>
          <w:szCs w:val="20"/>
          <w:highlight w:val="yellow"/>
        </w:rPr>
        <w:t xml:space="preserve">в) субсидирование части затрат, понесенных субъектами малого и среднего предпринимательства на модернизацию (приобретение и (или) обновление) оборудования, связанного с оказанием бытовых услуг </w:t>
      </w:r>
      <w:r w:rsidR="00902053" w:rsidRPr="001D26B7">
        <w:rPr>
          <w:sz w:val="20"/>
          <w:szCs w:val="20"/>
          <w:highlight w:val="yellow"/>
        </w:rPr>
        <w:t xml:space="preserve">в </w:t>
      </w:r>
      <w:r w:rsidR="005655B8" w:rsidRPr="005655B8">
        <w:rPr>
          <w:sz w:val="20"/>
          <w:szCs w:val="20"/>
        </w:rPr>
        <w:t xml:space="preserve"> арктических и северных улусах</w:t>
      </w:r>
      <w:r w:rsidRPr="001D26B7">
        <w:rPr>
          <w:color w:val="auto"/>
          <w:sz w:val="20"/>
          <w:szCs w:val="20"/>
          <w:highlight w:val="yellow"/>
        </w:rPr>
        <w:t xml:space="preserve">;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1D26B7">
        <w:rPr>
          <w:color w:val="auto"/>
          <w:sz w:val="20"/>
          <w:szCs w:val="20"/>
          <w:highlight w:val="yellow"/>
        </w:rPr>
        <w:t xml:space="preserve">г) субсидирование части затрат на арендную плату за имущество (здания, помещения, сооружения, используемые для обеспечения деятельности), понесенных субъектами малого и среднего предпринимательства, занятыми в сфере бытового обслуживания населения </w:t>
      </w:r>
      <w:r w:rsidR="005655B8" w:rsidRPr="005655B8">
        <w:rPr>
          <w:sz w:val="20"/>
          <w:szCs w:val="20"/>
        </w:rPr>
        <w:t>в арктических и северных улусах</w:t>
      </w:r>
      <w:r w:rsidRPr="001D26B7">
        <w:rPr>
          <w:color w:val="auto"/>
          <w:sz w:val="20"/>
          <w:szCs w:val="20"/>
          <w:highlight w:val="yellow"/>
        </w:rPr>
        <w:t>.</w:t>
      </w:r>
      <w:r w:rsidRPr="002D08DC">
        <w:rPr>
          <w:color w:val="auto"/>
          <w:sz w:val="20"/>
          <w:szCs w:val="20"/>
        </w:rPr>
        <w:t xml:space="preserve">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 Условия предоставления субсидии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48.2.1. Субсидии на цели, предусмотренные подпунктом «а» пункта 48.1.3 настоящего Порядка, предоставляются субъектам малого и среднего предпринимательства единовременно. </w:t>
      </w:r>
      <w:r w:rsidRPr="002D08DC">
        <w:rPr>
          <w:color w:val="auto"/>
          <w:sz w:val="20"/>
          <w:szCs w:val="20"/>
          <w:highlight w:val="yellow"/>
        </w:rPr>
        <w:t>Сумма субсидии до 90 процентов от затрат, но не более 500,0 (пятьсот) тыс. рублей</w:t>
      </w:r>
      <w:r w:rsidRPr="002D08DC">
        <w:rPr>
          <w:color w:val="auto"/>
          <w:sz w:val="20"/>
          <w:szCs w:val="20"/>
        </w:rPr>
        <w:t xml:space="preserve"> на одного субъекта малого и среднего предпринимательства.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Субсидии предоставляются субъектам малого и среднего предпринимательства по факту понесенных затрат.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48.2.2. Для получения субсидий на цели, предусмотренные подпунктом «а» пункта 48.1.3 настоящего Порядка, субъекты малого и среднего предпринимательства в дополнение к пункту 1.1.12 настоящего Порядка представляют следующие документы: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>1) копия договора лизинга, заверенная лизингодателем;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2) документы, подтверждающие фактически понесенные расходы.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48.2.2.1. Претендент несет полную ответственность за достоверность представленных документов.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lastRenderedPageBreak/>
        <w:t xml:space="preserve">48.2.3. Субсидии на цели, предусмотренные подпунктом «б» пункта 48.1.3 настоящего Порядка, предоставляются субъектам малого и среднего предпринимательства из расчета </w:t>
      </w:r>
      <w:r w:rsidRPr="002D08DC">
        <w:rPr>
          <w:color w:val="auto"/>
          <w:sz w:val="20"/>
          <w:szCs w:val="20"/>
          <w:highlight w:val="yellow"/>
        </w:rPr>
        <w:t>50 процентов произведенных субъектами малого и среднего предпринимательства затрат по платежам за коммунальные услуги. Сумма субсидии не должна превышать 200,0 (двести) тыс. рублей</w:t>
      </w:r>
      <w:r w:rsidRPr="002D08DC">
        <w:rPr>
          <w:color w:val="auto"/>
          <w:sz w:val="20"/>
          <w:szCs w:val="20"/>
        </w:rPr>
        <w:t xml:space="preserve"> на одного субъекта малого и среднего предпринимательства.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48.2.4. Для получения субсидий на цели, предусмотренные подпунктом «б» пункта 48.1.3 настоящего Порядка, субъекты малого и среднего предпринимательства в дополнение к пункту 1.1.12 настоящего Порядка представляют следующие документы: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- документы, подтверждающие фактически произведенные затраты по платежам за коммунальные услуги.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84.2.4.1. Претендент несет полную ответственность за достоверность представленных документов.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48.2.5. Субсидии на цели, предусмотренные подпунктом «в» пункта 48.1.3 настоящего Порядка, предоставляются субъектам малого и среднего предпринимательства из расчета </w:t>
      </w:r>
      <w:r w:rsidRPr="002D08DC">
        <w:rPr>
          <w:color w:val="auto"/>
          <w:sz w:val="20"/>
          <w:szCs w:val="20"/>
          <w:highlight w:val="yellow"/>
        </w:rPr>
        <w:t>80 процентов произведенных субъектами малого и среднего предпринимательства затрат на выполнение обязательных требований. Сумма субсидии не должна превышать 500,0 (пятьсот) тыс. рублей</w:t>
      </w:r>
      <w:r w:rsidRPr="002D08DC">
        <w:rPr>
          <w:color w:val="auto"/>
          <w:sz w:val="20"/>
          <w:szCs w:val="20"/>
        </w:rPr>
        <w:t xml:space="preserve"> на одного субъекта малого и среднего предпринимательства.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48.2.6. Для получения субсидий на цели, предусмотренные подпунктом «в» пункта 48.1.3 настоящего Порядка, субъекты малого и среднего предпринимательства в дополнение к пункту 1.1.12 настоящего Порядка представляют следующие документы: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1) документы, подтверждающие фактически понесенные расходы (копии договоров, сертификатов, счетов, расходных накладных, актов выполненных работ, актов приема-передачи материальных ценностей, копии платежных документов и др.);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2) копии правоустанавливающих документов на имущество (при наличии).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48.2.6.1. Претендент несет полную ответственность за достоверность представленных документов.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48.2.7. Субсидии на цели, предусмотренные подпунктом «г» пункта 48.1.3 настоящего Порядка, предоставляются субъектам малого и среднего предпринимательства из расчета </w:t>
      </w:r>
      <w:r w:rsidRPr="002D08DC">
        <w:rPr>
          <w:color w:val="auto"/>
          <w:sz w:val="20"/>
          <w:szCs w:val="20"/>
          <w:highlight w:val="yellow"/>
        </w:rPr>
        <w:t>80 процентов произведенных субъектами малого и среднего предпринимательства затрат на выполнение обязательных требований. Сумма субсидии не должна превышать 100,0 (сто) тыс. рублей на одного субъекта малого и среднего предпринимательства.</w:t>
      </w:r>
      <w:r w:rsidRPr="002D08DC">
        <w:rPr>
          <w:color w:val="auto"/>
          <w:sz w:val="20"/>
          <w:szCs w:val="20"/>
        </w:rPr>
        <w:t xml:space="preserve"> </w:t>
      </w:r>
    </w:p>
    <w:p w:rsidR="00FD143D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48.2.8. Для получения субсидий на цели, предусмотренные подпунктом «г» пункта 48.1.3 настоящего Порядка, субъекты малого и среднего предпринимательства в дополнение к пункту 1.1.12 настоящего Порядка представляют следующие документы: </w:t>
      </w:r>
    </w:p>
    <w:p w:rsidR="00772758" w:rsidRPr="00772758" w:rsidRDefault="00772758" w:rsidP="00FD143D">
      <w:pPr>
        <w:pStyle w:val="Default"/>
        <w:jc w:val="both"/>
        <w:rPr>
          <w:color w:val="auto"/>
          <w:sz w:val="20"/>
          <w:szCs w:val="20"/>
        </w:rPr>
      </w:pPr>
      <w:r w:rsidRPr="00772758">
        <w:rPr>
          <w:sz w:val="20"/>
          <w:szCs w:val="20"/>
        </w:rPr>
        <w:t>- документы, подтверждающие фактически понесенные расходы (копии договоров, актов, платежных документов, подтверждающих фактическое осуществление затрат на аренду (субаренду) помещения в связи с оказанием бытовых услуг при осуществлении предпринимательской деятельности</w:t>
      </w:r>
      <w:r>
        <w:rPr>
          <w:sz w:val="20"/>
          <w:szCs w:val="20"/>
        </w:rPr>
        <w:t>)</w:t>
      </w:r>
      <w:r w:rsidRPr="00772758">
        <w:rPr>
          <w:sz w:val="20"/>
          <w:szCs w:val="20"/>
        </w:rPr>
        <w:t>.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48.2.8.1. Претендент несет полную ответственность за достоверность представленных документов.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lastRenderedPageBreak/>
        <w:t>48.2.9. Максимальный размер суммы субсидий, указанных в п. 48.1.3 настоящего Порядка, предоставляемых одному получателю не должен превышать 500,0 (пятьсот) тыс</w:t>
      </w:r>
      <w:proofErr w:type="gramStart"/>
      <w:r w:rsidRPr="002D08DC">
        <w:rPr>
          <w:color w:val="auto"/>
          <w:sz w:val="20"/>
          <w:szCs w:val="20"/>
        </w:rPr>
        <w:t>.р</w:t>
      </w:r>
      <w:proofErr w:type="gramEnd"/>
      <w:r w:rsidRPr="002D08DC">
        <w:rPr>
          <w:color w:val="auto"/>
          <w:sz w:val="20"/>
          <w:szCs w:val="20"/>
        </w:rPr>
        <w:t xml:space="preserve">ублей.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48.2.10.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года.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субсидии. </w:t>
      </w:r>
    </w:p>
    <w:p w:rsidR="00FD143D" w:rsidRPr="002D08DC" w:rsidRDefault="00FD143D" w:rsidP="00FD143D">
      <w:pPr>
        <w:pStyle w:val="Default"/>
        <w:jc w:val="both"/>
        <w:rPr>
          <w:color w:val="auto"/>
          <w:sz w:val="20"/>
          <w:szCs w:val="20"/>
        </w:rPr>
      </w:pPr>
      <w:r w:rsidRPr="002D08DC">
        <w:rPr>
          <w:color w:val="auto"/>
          <w:sz w:val="20"/>
          <w:szCs w:val="20"/>
        </w:rPr>
        <w:t xml:space="preserve">48.2.11.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финансов Республики Саха (Якутия), Министерства экономики и промышленной политики Республики Саха (Якутия), общественных объединений предпринимателей Республики Саха (Якутия), других заинтересованных органов исполнительной власти. </w:t>
      </w:r>
    </w:p>
    <w:p w:rsidR="001D26B7" w:rsidRDefault="001D26B7" w:rsidP="00FD143D">
      <w:pPr>
        <w:pStyle w:val="Default"/>
        <w:jc w:val="center"/>
        <w:rPr>
          <w:b/>
          <w:color w:val="auto"/>
          <w:sz w:val="20"/>
          <w:szCs w:val="20"/>
        </w:rPr>
      </w:pPr>
    </w:p>
    <w:p w:rsidR="001D26B7" w:rsidRPr="001D26B7" w:rsidRDefault="001D26B7" w:rsidP="001D26B7">
      <w:pPr>
        <w:widowControl w:val="0"/>
        <w:autoSpaceDE w:val="0"/>
        <w:autoSpaceDN w:val="0"/>
        <w:adjustRightInd w:val="0"/>
        <w:jc w:val="center"/>
        <w:outlineLvl w:val="3"/>
        <w:rPr>
          <w:sz w:val="18"/>
          <w:szCs w:val="18"/>
        </w:rPr>
      </w:pPr>
      <w:r w:rsidRPr="001D26B7">
        <w:rPr>
          <w:sz w:val="18"/>
          <w:szCs w:val="18"/>
        </w:rPr>
        <w:t>48.3. Критерии отбора заявок на получение субсидии</w:t>
      </w:r>
    </w:p>
    <w:p w:rsidR="001D26B7" w:rsidRPr="001D26B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1D26B7">
        <w:rPr>
          <w:sz w:val="18"/>
          <w:szCs w:val="18"/>
        </w:rPr>
        <w:t xml:space="preserve">При принятии решения о предоставлении субсидии субъекту малого или среднего предпринимательства, подавшему заявку на участие в конкурсе, учитываются критерии, указанные в </w:t>
      </w:r>
      <w:hyperlink w:anchor="Par6634" w:history="1">
        <w:r w:rsidRPr="001D26B7">
          <w:rPr>
            <w:color w:val="0000FF"/>
            <w:sz w:val="18"/>
            <w:szCs w:val="18"/>
          </w:rPr>
          <w:t>п. 1.2.2.6</w:t>
        </w:r>
      </w:hyperlink>
      <w:r w:rsidRPr="001D26B7">
        <w:rPr>
          <w:sz w:val="18"/>
          <w:szCs w:val="18"/>
        </w:rPr>
        <w:t xml:space="preserve"> настоящего Порядка.</w:t>
      </w:r>
    </w:p>
    <w:p w:rsidR="001D26B7" w:rsidRPr="001D26B7" w:rsidRDefault="001D26B7" w:rsidP="001D26B7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</w:p>
    <w:p w:rsidR="001D26B7" w:rsidRPr="001D26B7" w:rsidRDefault="001D26B7" w:rsidP="001D26B7">
      <w:pPr>
        <w:widowControl w:val="0"/>
        <w:autoSpaceDE w:val="0"/>
        <w:autoSpaceDN w:val="0"/>
        <w:adjustRightInd w:val="0"/>
        <w:jc w:val="center"/>
        <w:outlineLvl w:val="3"/>
        <w:rPr>
          <w:sz w:val="18"/>
          <w:szCs w:val="18"/>
        </w:rPr>
      </w:pPr>
      <w:bookmarkStart w:id="0" w:name="Par9346"/>
      <w:bookmarkEnd w:id="0"/>
      <w:r w:rsidRPr="001D26B7">
        <w:rPr>
          <w:sz w:val="18"/>
          <w:szCs w:val="18"/>
        </w:rPr>
        <w:t>48.4. Порядок возврата субсидии и осуществления контроля</w:t>
      </w:r>
    </w:p>
    <w:p w:rsidR="001D26B7" w:rsidRPr="001D26B7" w:rsidRDefault="001D26B7" w:rsidP="001D26B7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  <w:r w:rsidRPr="001D26B7">
        <w:rPr>
          <w:sz w:val="18"/>
          <w:szCs w:val="18"/>
        </w:rPr>
        <w:t>за целевым и эффективным использованием средств</w:t>
      </w:r>
    </w:p>
    <w:p w:rsidR="001D26B7" w:rsidRPr="001D26B7" w:rsidRDefault="001D26B7" w:rsidP="001D26B7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  <w:r w:rsidRPr="001D26B7">
        <w:rPr>
          <w:sz w:val="18"/>
          <w:szCs w:val="18"/>
        </w:rPr>
        <w:t>государственного бюджета Республики Саха (Якутия)</w:t>
      </w:r>
    </w:p>
    <w:p w:rsidR="001D26B7" w:rsidRPr="001D26B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1D26B7">
        <w:rPr>
          <w:sz w:val="18"/>
          <w:szCs w:val="18"/>
        </w:rPr>
        <w:t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</w:t>
      </w:r>
    </w:p>
    <w:p w:rsidR="001D26B7" w:rsidRPr="001D26B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1D26B7">
        <w:rPr>
          <w:sz w:val="18"/>
          <w:szCs w:val="18"/>
        </w:rPr>
        <w:t xml:space="preserve">При </w:t>
      </w:r>
      <w:proofErr w:type="spellStart"/>
      <w:r w:rsidRPr="001D26B7">
        <w:rPr>
          <w:sz w:val="18"/>
          <w:szCs w:val="18"/>
        </w:rPr>
        <w:t>невозврате</w:t>
      </w:r>
      <w:proofErr w:type="spellEnd"/>
      <w:r w:rsidRPr="001D26B7">
        <w:rPr>
          <w:sz w:val="18"/>
          <w:szCs w:val="18"/>
        </w:rPr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порядке.</w:t>
      </w:r>
    </w:p>
    <w:p w:rsidR="001D26B7" w:rsidRPr="001D26B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1D26B7">
        <w:rPr>
          <w:sz w:val="18"/>
          <w:szCs w:val="18"/>
        </w:rPr>
        <w:t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1 числа месяца, следующего за отчетным периодом - годом.</w:t>
      </w:r>
    </w:p>
    <w:p w:rsidR="001D26B7" w:rsidRPr="001D26B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1D26B7">
        <w:rPr>
          <w:sz w:val="18"/>
          <w:szCs w:val="18"/>
        </w:rPr>
        <w:t xml:space="preserve">Министерство и орган государственного финансового контроля в соответствии со </w:t>
      </w:r>
      <w:hyperlink r:id="rId4" w:history="1">
        <w:r w:rsidRPr="001D26B7">
          <w:rPr>
            <w:color w:val="0000FF"/>
            <w:sz w:val="18"/>
            <w:szCs w:val="18"/>
          </w:rPr>
          <w:t>статьей 78</w:t>
        </w:r>
      </w:hyperlink>
      <w:r w:rsidRPr="001D26B7">
        <w:rPr>
          <w:sz w:val="18"/>
          <w:szCs w:val="18"/>
        </w:rPr>
        <w:t xml:space="preserve"> Бюджетного кодекса Российской Федерации осуществляет обязательную проверку:</w:t>
      </w:r>
    </w:p>
    <w:p w:rsidR="001D26B7" w:rsidRPr="001D26B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1D26B7">
        <w:rPr>
          <w:sz w:val="18"/>
          <w:szCs w:val="18"/>
        </w:rPr>
        <w:t>- достоверности сведений, предоставляемых претендентом на получение субсидии;</w:t>
      </w:r>
    </w:p>
    <w:p w:rsidR="001D26B7" w:rsidRPr="001D26B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1D26B7">
        <w:rPr>
          <w:sz w:val="18"/>
          <w:szCs w:val="18"/>
        </w:rPr>
        <w:t>- соблюдение получателем условий, целей и порядка их предоставления.</w:t>
      </w:r>
    </w:p>
    <w:p w:rsidR="001D26B7" w:rsidRPr="001D26B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1D26B7">
        <w:rPr>
          <w:sz w:val="18"/>
          <w:szCs w:val="18"/>
        </w:rPr>
        <w:t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1D26B7" w:rsidRDefault="001D26B7" w:rsidP="00FD143D">
      <w:pPr>
        <w:pStyle w:val="Default"/>
        <w:jc w:val="center"/>
        <w:rPr>
          <w:b/>
          <w:color w:val="auto"/>
          <w:sz w:val="20"/>
          <w:szCs w:val="20"/>
        </w:rPr>
      </w:pPr>
    </w:p>
    <w:p w:rsidR="001D26B7" w:rsidRPr="00551B4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0"/>
          <w:szCs w:val="20"/>
        </w:rPr>
      </w:pPr>
      <w:r w:rsidRPr="00551B47">
        <w:rPr>
          <w:b/>
          <w:sz w:val="20"/>
          <w:szCs w:val="20"/>
        </w:rPr>
        <w:t xml:space="preserve">1.1.12. </w:t>
      </w:r>
      <w:proofErr w:type="gramStart"/>
      <w:r w:rsidRPr="00551B47">
        <w:rPr>
          <w:b/>
          <w:sz w:val="20"/>
          <w:szCs w:val="20"/>
        </w:rPr>
        <w:t xml:space="preserve">Для участия в мероприятиях по предоставлению государственной поддержки, реализуемых государственным казенным учреждением Республики Саха (Якутия) "Центр поддержки предпринимательства Республики Саха (Якутия)", субъекты малого и среднего предпринимательства должны представить следующие документы с предъявлением оригиналов или </w:t>
      </w:r>
      <w:r w:rsidRPr="00551B47">
        <w:rPr>
          <w:b/>
          <w:sz w:val="20"/>
          <w:szCs w:val="20"/>
        </w:rPr>
        <w:lastRenderedPageBreak/>
        <w:t xml:space="preserve">заверенные в соответствии с действующим законодательством, в том числе подтверждающие его соответствие условиям, установленным </w:t>
      </w:r>
      <w:hyperlink r:id="rId5" w:history="1">
        <w:r w:rsidRPr="00551B47">
          <w:rPr>
            <w:b/>
            <w:color w:val="0000FF"/>
            <w:sz w:val="20"/>
            <w:szCs w:val="20"/>
          </w:rPr>
          <w:t>статьей 4</w:t>
        </w:r>
      </w:hyperlink>
      <w:r w:rsidRPr="00551B47">
        <w:rPr>
          <w:b/>
          <w:sz w:val="20"/>
          <w:szCs w:val="20"/>
        </w:rPr>
        <w:t xml:space="preserve"> Федерального закона от 24 июля 2007 г. N 209-ФЗ "О</w:t>
      </w:r>
      <w:proofErr w:type="gramEnd"/>
      <w:r w:rsidRPr="00551B47">
        <w:rPr>
          <w:b/>
          <w:sz w:val="20"/>
          <w:szCs w:val="20"/>
        </w:rPr>
        <w:t xml:space="preserve"> </w:t>
      </w:r>
      <w:proofErr w:type="gramStart"/>
      <w:r w:rsidRPr="00551B47">
        <w:rPr>
          <w:b/>
          <w:sz w:val="20"/>
          <w:szCs w:val="20"/>
        </w:rPr>
        <w:t>развитии</w:t>
      </w:r>
      <w:proofErr w:type="gramEnd"/>
      <w:r w:rsidRPr="00551B47">
        <w:rPr>
          <w:b/>
          <w:sz w:val="20"/>
          <w:szCs w:val="20"/>
        </w:rPr>
        <w:t xml:space="preserve"> малого и среднего предпринимательства в Российской Федерации", и условиям, предусмотренным настоящей Программой по предоставлению государственной поддержки:</w:t>
      </w:r>
    </w:p>
    <w:p w:rsidR="001D26B7" w:rsidRPr="00551B4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1) паспорт гражданина Российской Федерации индивидуального предпринимателя или руководителя юридического лица;</w:t>
      </w:r>
    </w:p>
    <w:p w:rsidR="001D26B7" w:rsidRPr="00551B4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2) заявление на оказание государственной поддержки;</w:t>
      </w:r>
    </w:p>
    <w:p w:rsidR="001D26B7" w:rsidRPr="00551B4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3) документы, подтверждающие полномочия лица на осуществление действий от имени заявителя (в случае необходимости);</w:t>
      </w:r>
    </w:p>
    <w:p w:rsidR="001D26B7" w:rsidRPr="00551B4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 xml:space="preserve">4) справка о состоянии расчетов по налогам, страховым взносам, сборам, пеням и штрафам организаций и индивидуальных предпринимателей с учетом </w:t>
      </w:r>
      <w:hyperlink w:anchor="Par6572" w:history="1">
        <w:r w:rsidRPr="00551B47">
          <w:rPr>
            <w:color w:val="0000FF"/>
            <w:sz w:val="20"/>
            <w:szCs w:val="20"/>
          </w:rPr>
          <w:t>п. 1.1.11</w:t>
        </w:r>
      </w:hyperlink>
      <w:r w:rsidRPr="00551B47">
        <w:rPr>
          <w:sz w:val="20"/>
          <w:szCs w:val="20"/>
        </w:rPr>
        <w:t xml:space="preserve"> настоящего Порядка</w:t>
      </w:r>
      <w:r>
        <w:rPr>
          <w:sz w:val="20"/>
          <w:szCs w:val="20"/>
        </w:rPr>
        <w:t xml:space="preserve"> (ФНС, ПФР, ФСС)</w:t>
      </w:r>
      <w:r w:rsidRPr="00551B47">
        <w:rPr>
          <w:sz w:val="20"/>
          <w:szCs w:val="20"/>
        </w:rPr>
        <w:t>;</w:t>
      </w:r>
    </w:p>
    <w:p w:rsidR="001D26B7" w:rsidRPr="00551B4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5) документы, подтверждающие принадлежность заявителя к субъектам малого или среднего предпринимательства:</w:t>
      </w:r>
    </w:p>
    <w:p w:rsidR="001D26B7" w:rsidRPr="00551B4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1D26B7" w:rsidRPr="00551B4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сведения о средней численности работников, подтвержденные оплатой налогов и платежей;</w:t>
      </w:r>
    </w:p>
    <w:p w:rsidR="001D26B7" w:rsidRPr="00551B4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1D26B7" w:rsidRPr="00551B4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6)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1D26B7" w:rsidRPr="00551B4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7) иные документы, определенные настоящей Программой, согласно порядкам и условиям предоставления государственной поддержки в зависимости от вида поддержки, с предъявлением оригиналов или заверенные в соответствии с действующим законодательством;</w:t>
      </w:r>
    </w:p>
    <w:p w:rsidR="001D26B7" w:rsidRPr="00551B4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8) презентационный материал (презентация, видео-, фотоматериалы и др.).</w:t>
      </w:r>
    </w:p>
    <w:p w:rsidR="001D26B7" w:rsidRPr="00551B47" w:rsidRDefault="001D26B7" w:rsidP="001D26B7">
      <w:pPr>
        <w:widowControl w:val="0"/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</w:p>
    <w:p w:rsidR="001D26B7" w:rsidRPr="00551B47" w:rsidRDefault="001D26B7" w:rsidP="001D26B7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0"/>
          <w:szCs w:val="20"/>
        </w:rPr>
      </w:pPr>
      <w:r w:rsidRPr="00551B47">
        <w:rPr>
          <w:b/>
          <w:sz w:val="20"/>
          <w:szCs w:val="20"/>
        </w:rPr>
        <w:t>1.2.2.6. Критерии отбора заявок на получение государственной поддержки:</w:t>
      </w:r>
    </w:p>
    <w:p w:rsidR="001D26B7" w:rsidRPr="00551B47" w:rsidRDefault="001D26B7" w:rsidP="001D26B7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1.2.2.6.1. Вид деятельности субъекта малого и среднего предпринимательства:</w:t>
      </w:r>
    </w:p>
    <w:p w:rsidR="001D26B7" w:rsidRPr="00551B47" w:rsidRDefault="001D26B7" w:rsidP="001D26B7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производство продукции, товаров - 10 баллов;</w:t>
      </w:r>
    </w:p>
    <w:p w:rsidR="001D26B7" w:rsidRPr="00551B47" w:rsidRDefault="001D26B7" w:rsidP="001D26B7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оказание социально значимых услуг - 7 баллов;</w:t>
      </w:r>
    </w:p>
    <w:p w:rsidR="001D26B7" w:rsidRPr="00551B47" w:rsidRDefault="001D26B7" w:rsidP="001D26B7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иные направления - 3 балла.</w:t>
      </w:r>
    </w:p>
    <w:p w:rsidR="001D26B7" w:rsidRPr="00551B47" w:rsidRDefault="001D26B7" w:rsidP="001D26B7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1.2.2.6.2. Место ведения предпринимательской деятельности:</w:t>
      </w:r>
    </w:p>
    <w:p w:rsidR="001D26B7" w:rsidRPr="00F9736C" w:rsidRDefault="001D26B7" w:rsidP="001D26B7">
      <w:pPr>
        <w:pStyle w:val="Default"/>
        <w:rPr>
          <w:sz w:val="18"/>
          <w:szCs w:val="18"/>
        </w:rPr>
      </w:pPr>
      <w:r>
        <w:rPr>
          <w:color w:val="auto"/>
          <w:sz w:val="20"/>
          <w:szCs w:val="20"/>
        </w:rPr>
        <w:t xml:space="preserve">- </w:t>
      </w:r>
      <w:r w:rsidRPr="00F9736C">
        <w:rPr>
          <w:sz w:val="18"/>
          <w:szCs w:val="18"/>
        </w:rPr>
        <w:t xml:space="preserve">арктические </w:t>
      </w:r>
      <w:r w:rsidR="005655B8">
        <w:rPr>
          <w:sz w:val="18"/>
          <w:szCs w:val="18"/>
        </w:rPr>
        <w:t>и северные улусы</w:t>
      </w:r>
      <w:r w:rsidRPr="00F9736C">
        <w:rPr>
          <w:sz w:val="18"/>
          <w:szCs w:val="18"/>
        </w:rPr>
        <w:t xml:space="preserve"> Республики Саха (Якутия) – 10 баллов; </w:t>
      </w:r>
    </w:p>
    <w:p w:rsidR="001D26B7" w:rsidRDefault="001D26B7" w:rsidP="001D26B7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 w:rsidRPr="00F9736C">
        <w:rPr>
          <w:sz w:val="18"/>
          <w:szCs w:val="18"/>
        </w:rPr>
        <w:t>сельские населенные пункты Республики Саха (Якутия) – 5 баллов</w:t>
      </w:r>
      <w:r>
        <w:rPr>
          <w:sz w:val="18"/>
          <w:szCs w:val="18"/>
        </w:rPr>
        <w:t>;</w:t>
      </w:r>
    </w:p>
    <w:p w:rsidR="001D26B7" w:rsidRPr="00F9736C" w:rsidRDefault="001D26B7" w:rsidP="001D26B7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 w:rsidRPr="00F9736C">
        <w:rPr>
          <w:sz w:val="18"/>
          <w:szCs w:val="18"/>
        </w:rPr>
        <w:t>иные населённые пункты – 1 балл</w:t>
      </w:r>
      <w:r>
        <w:rPr>
          <w:sz w:val="28"/>
          <w:szCs w:val="28"/>
        </w:rPr>
        <w:t>.</w:t>
      </w:r>
    </w:p>
    <w:p w:rsidR="001D26B7" w:rsidRPr="00551B47" w:rsidRDefault="001D26B7" w:rsidP="001D26B7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1.2.2.6.3. Среднесписочная численность работников:</w:t>
      </w:r>
    </w:p>
    <w:p w:rsidR="001D26B7" w:rsidRPr="00551B47" w:rsidRDefault="005655B8" w:rsidP="001D26B7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- 30 и более - 15</w:t>
      </w:r>
      <w:r w:rsidR="001D26B7" w:rsidRPr="00551B47">
        <w:rPr>
          <w:sz w:val="20"/>
          <w:szCs w:val="20"/>
        </w:rPr>
        <w:t xml:space="preserve"> баллов;</w:t>
      </w:r>
    </w:p>
    <w:p w:rsidR="001D26B7" w:rsidRPr="00551B47" w:rsidRDefault="005655B8" w:rsidP="001D26B7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- от 6 до 29 - 10</w:t>
      </w:r>
      <w:r w:rsidR="001D26B7" w:rsidRPr="00551B47">
        <w:rPr>
          <w:sz w:val="20"/>
          <w:szCs w:val="20"/>
        </w:rPr>
        <w:t xml:space="preserve"> баллов;</w:t>
      </w:r>
    </w:p>
    <w:p w:rsidR="001D26B7" w:rsidRPr="00551B47" w:rsidRDefault="005655B8" w:rsidP="001D26B7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- от 1 до 5 - 5</w:t>
      </w:r>
      <w:r w:rsidR="001D26B7" w:rsidRPr="00551B47">
        <w:rPr>
          <w:sz w:val="20"/>
          <w:szCs w:val="20"/>
        </w:rPr>
        <w:t xml:space="preserve"> балл.</w:t>
      </w:r>
    </w:p>
    <w:p w:rsidR="001D26B7" w:rsidRPr="00551B4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1D26B7" w:rsidRPr="00551B4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 xml:space="preserve">1.2.2.7. Победители конкурсного отбора определяются исходя из количества </w:t>
      </w:r>
      <w:r w:rsidRPr="00551B47">
        <w:rPr>
          <w:sz w:val="20"/>
          <w:szCs w:val="20"/>
        </w:rPr>
        <w:lastRenderedPageBreak/>
        <w:t>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</w:t>
      </w:r>
    </w:p>
    <w:p w:rsidR="001D26B7" w:rsidRPr="00551B4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1D26B7" w:rsidRPr="00551B47" w:rsidRDefault="001D26B7" w:rsidP="001D26B7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1.2.2.9. Победителям конкурсного отбора предоставляется максимальный размер субсидий.</w:t>
      </w:r>
    </w:p>
    <w:p w:rsidR="001D26B7" w:rsidRPr="00551B47" w:rsidRDefault="001D26B7" w:rsidP="001D26B7">
      <w:pPr>
        <w:rPr>
          <w:sz w:val="20"/>
          <w:szCs w:val="20"/>
        </w:rPr>
      </w:pPr>
    </w:p>
    <w:p w:rsidR="00FD143D" w:rsidRPr="00FD143D" w:rsidRDefault="00FD143D" w:rsidP="00FD143D">
      <w:pPr>
        <w:jc w:val="both"/>
        <w:rPr>
          <w:sz w:val="18"/>
          <w:szCs w:val="18"/>
        </w:rPr>
      </w:pPr>
    </w:p>
    <w:sectPr w:rsidR="00FD143D" w:rsidRPr="00FD143D" w:rsidSect="00111E37">
      <w:pgSz w:w="16838" w:h="11906" w:orient="landscape"/>
      <w:pgMar w:top="426" w:right="678" w:bottom="426" w:left="56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C1664"/>
    <w:rsid w:val="000506E1"/>
    <w:rsid w:val="00111E37"/>
    <w:rsid w:val="001D26B7"/>
    <w:rsid w:val="0027654A"/>
    <w:rsid w:val="002D08DC"/>
    <w:rsid w:val="002E553D"/>
    <w:rsid w:val="002E73F3"/>
    <w:rsid w:val="0043131D"/>
    <w:rsid w:val="00525DBD"/>
    <w:rsid w:val="005655B8"/>
    <w:rsid w:val="005B5DCF"/>
    <w:rsid w:val="00677E1E"/>
    <w:rsid w:val="006936F2"/>
    <w:rsid w:val="00772758"/>
    <w:rsid w:val="007A34AC"/>
    <w:rsid w:val="0083460C"/>
    <w:rsid w:val="00902053"/>
    <w:rsid w:val="00BF1D1A"/>
    <w:rsid w:val="00D15A23"/>
    <w:rsid w:val="00EF2040"/>
    <w:rsid w:val="00F32180"/>
    <w:rsid w:val="00F5028F"/>
    <w:rsid w:val="00F83B16"/>
    <w:rsid w:val="00FC1664"/>
    <w:rsid w:val="00FD10B7"/>
    <w:rsid w:val="00FD1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6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14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6936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9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6EC2B3CD300F2199DBF0C9BE5B9E16B56AE8CB20A7CC408F381145BAE95312CD548BE9E20EA3411D2l5B" TargetMode="External"/><Relationship Id="rId4" Type="http://schemas.openxmlformats.org/officeDocument/2006/relationships/hyperlink" Target="consultantplus://offline/ref=2BE5FD14C945E88508D84A1D7BED0F696AF9A7C91302906ACB574E378DF06D576044782E9577711CEClC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1864</Words>
  <Characters>10631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12471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15</cp:revision>
  <cp:lastPrinted>2013-07-22T05:32:00Z</cp:lastPrinted>
  <dcterms:created xsi:type="dcterms:W3CDTF">2013-01-21T08:55:00Z</dcterms:created>
  <dcterms:modified xsi:type="dcterms:W3CDTF">2014-10-22T07:40:00Z</dcterms:modified>
</cp:coreProperties>
</file>