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962"/>
        <w:gridCol w:w="4961"/>
      </w:tblGrid>
      <w:tr w:rsidR="003C4D44" w:rsidRPr="0038004B" w:rsidTr="00E36708">
        <w:tc>
          <w:tcPr>
            <w:tcW w:w="4962" w:type="dxa"/>
            <w:shd w:val="clear" w:color="auto" w:fill="auto"/>
          </w:tcPr>
          <w:p w:rsidR="00E36708" w:rsidRPr="00E36708" w:rsidRDefault="00E36708" w:rsidP="00E36708">
            <w:pPr>
              <w:pStyle w:val="a4"/>
              <w:spacing w:after="0"/>
              <w:ind w:left="0"/>
              <w:rPr>
                <w:color w:val="000000"/>
              </w:rPr>
            </w:pPr>
          </w:p>
          <w:p w:rsidR="00E36708" w:rsidRDefault="00E36708" w:rsidP="00E36708">
            <w:pPr>
              <w:pStyle w:val="a4"/>
              <w:spacing w:after="0"/>
              <w:ind w:left="0"/>
              <w:rPr>
                <w:color w:val="000000"/>
              </w:rPr>
            </w:pPr>
          </w:p>
          <w:p w:rsidR="00E36708" w:rsidRPr="00E36708" w:rsidRDefault="00E36708" w:rsidP="00E36708">
            <w:pPr>
              <w:pStyle w:val="a4"/>
              <w:spacing w:after="0"/>
              <w:ind w:left="0"/>
              <w:rPr>
                <w:color w:val="000000"/>
              </w:rPr>
            </w:pPr>
          </w:p>
          <w:p w:rsidR="00E36708" w:rsidRDefault="00E36708" w:rsidP="00E36708">
            <w:pPr>
              <w:pStyle w:val="a4"/>
              <w:spacing w:after="0"/>
              <w:ind w:left="0"/>
              <w:rPr>
                <w:color w:val="000000"/>
              </w:rPr>
            </w:pPr>
          </w:p>
          <w:p w:rsidR="000D2E08" w:rsidRPr="0038004B" w:rsidRDefault="00E36708" w:rsidP="00E36708">
            <w:pPr>
              <w:pStyle w:val="a4"/>
              <w:spacing w:after="0"/>
              <w:ind w:left="0"/>
              <w:rPr>
                <w:color w:val="000000"/>
              </w:rPr>
            </w:pPr>
            <w:r w:rsidRPr="00E36708">
              <w:rPr>
                <w:color w:val="000000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0D2E08" w:rsidRPr="0038004B" w:rsidRDefault="003C4D44" w:rsidP="00E36708">
            <w:pPr>
              <w:pStyle w:val="a4"/>
              <w:spacing w:after="0"/>
              <w:ind w:left="0"/>
              <w:jc w:val="right"/>
            </w:pPr>
            <w:r w:rsidRPr="0038004B">
              <w:t>УТВЕРЖДАЮ</w:t>
            </w:r>
          </w:p>
          <w:p w:rsidR="000D2E08" w:rsidRPr="0038004B" w:rsidRDefault="000D2E08" w:rsidP="00E36708">
            <w:pPr>
              <w:pStyle w:val="a4"/>
              <w:spacing w:after="0"/>
              <w:ind w:left="0"/>
              <w:jc w:val="right"/>
            </w:pPr>
            <w:r w:rsidRPr="0038004B">
              <w:t xml:space="preserve">Директор </w:t>
            </w:r>
          </w:p>
          <w:p w:rsidR="000D2E08" w:rsidRPr="0038004B" w:rsidRDefault="000D2E08" w:rsidP="00E36708">
            <w:pPr>
              <w:pStyle w:val="a4"/>
              <w:spacing w:after="0"/>
              <w:ind w:left="0"/>
              <w:jc w:val="right"/>
            </w:pPr>
            <w:r w:rsidRPr="0038004B">
              <w:t>Государственного автономного учреждения</w:t>
            </w:r>
          </w:p>
          <w:p w:rsidR="000D2E08" w:rsidRPr="0038004B" w:rsidRDefault="000D2E08" w:rsidP="00E36708">
            <w:pPr>
              <w:pStyle w:val="a4"/>
              <w:spacing w:after="0"/>
              <w:ind w:left="0"/>
              <w:jc w:val="right"/>
            </w:pPr>
            <w:r w:rsidRPr="0038004B">
              <w:t>Республики Саха (Якутия)</w:t>
            </w:r>
          </w:p>
          <w:p w:rsidR="000D2E08" w:rsidRPr="0038004B" w:rsidRDefault="000D2E08" w:rsidP="00E36708">
            <w:pPr>
              <w:pStyle w:val="a4"/>
              <w:spacing w:after="0"/>
              <w:ind w:left="0"/>
              <w:jc w:val="right"/>
            </w:pPr>
            <w:r w:rsidRPr="0038004B">
              <w:t>«Технопарк «Якутия»</w:t>
            </w:r>
          </w:p>
          <w:p w:rsidR="0038004B" w:rsidRDefault="0038004B" w:rsidP="00E36708">
            <w:pPr>
              <w:pStyle w:val="a4"/>
              <w:spacing w:after="0"/>
              <w:ind w:left="0"/>
              <w:jc w:val="right"/>
            </w:pPr>
          </w:p>
          <w:p w:rsidR="003C4D44" w:rsidRPr="0038004B" w:rsidRDefault="000D2E08" w:rsidP="00E36708">
            <w:pPr>
              <w:pStyle w:val="a4"/>
              <w:spacing w:after="0"/>
              <w:ind w:left="0"/>
              <w:jc w:val="right"/>
              <w:rPr>
                <w:color w:val="000000"/>
              </w:rPr>
            </w:pPr>
            <w:r w:rsidRPr="0038004B">
              <w:t>__________________</w:t>
            </w:r>
            <w:r w:rsidRPr="0038004B">
              <w:rPr>
                <w:color w:val="000000"/>
              </w:rPr>
              <w:t>Семенов А.А.</w:t>
            </w:r>
          </w:p>
        </w:tc>
      </w:tr>
      <w:tr w:rsidR="003C4D44" w:rsidRPr="0038004B" w:rsidTr="00E36708">
        <w:tc>
          <w:tcPr>
            <w:tcW w:w="4962" w:type="dxa"/>
            <w:shd w:val="clear" w:color="auto" w:fill="auto"/>
          </w:tcPr>
          <w:p w:rsidR="003C4D44" w:rsidRPr="0038004B" w:rsidRDefault="003C4D44" w:rsidP="00E36708">
            <w:pPr>
              <w:pStyle w:val="a5"/>
              <w:spacing w:before="0"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7B357B" w:rsidRPr="0038004B" w:rsidRDefault="003C4D44" w:rsidP="00E36708">
            <w:pPr>
              <w:pStyle w:val="a5"/>
              <w:spacing w:before="0" w:beforeAutospacing="0" w:after="0" w:afterAutospacing="0"/>
              <w:jc w:val="right"/>
              <w:rPr>
                <w:lang w:val="en-US"/>
              </w:rPr>
            </w:pPr>
            <w:r w:rsidRPr="0038004B">
              <w:t>« ___ »___________ 201</w:t>
            </w:r>
            <w:r w:rsidR="0093214E" w:rsidRPr="0038004B">
              <w:t>5</w:t>
            </w:r>
            <w:r w:rsidRPr="0038004B">
              <w:t>г.</w:t>
            </w:r>
          </w:p>
        </w:tc>
      </w:tr>
    </w:tbl>
    <w:p w:rsidR="00CA3533" w:rsidRPr="00CA3533" w:rsidRDefault="00CA3533" w:rsidP="00E36708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409C0" w:rsidRDefault="007409C0" w:rsidP="00EA2D6B">
      <w:pPr>
        <w:pStyle w:val="a5"/>
        <w:spacing w:before="0" w:beforeAutospacing="0" w:after="0" w:afterAutospacing="0"/>
        <w:jc w:val="center"/>
        <w:rPr>
          <w:b/>
          <w:bCs/>
          <w:color w:val="000000"/>
          <w:szCs w:val="28"/>
          <w:lang w:val="en-US"/>
        </w:rPr>
      </w:pPr>
      <w:r w:rsidRPr="0038004B">
        <w:rPr>
          <w:b/>
          <w:bCs/>
          <w:color w:val="000000"/>
          <w:szCs w:val="28"/>
        </w:rPr>
        <w:t>ПОЛОЖЕНИЕ</w:t>
      </w:r>
    </w:p>
    <w:p w:rsidR="002630BF" w:rsidRPr="002C093E" w:rsidRDefault="002C093E" w:rsidP="00EA2D6B">
      <w:pPr>
        <w:jc w:val="center"/>
        <w:rPr>
          <w:b/>
          <w:szCs w:val="28"/>
        </w:rPr>
      </w:pPr>
      <w:r>
        <w:rPr>
          <w:b/>
          <w:szCs w:val="28"/>
        </w:rPr>
        <w:t>Региональной сессии практического консалтинга (РСПК-2015)</w:t>
      </w:r>
    </w:p>
    <w:p w:rsidR="001C2672" w:rsidRDefault="002C093E" w:rsidP="00EA2D6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Cs w:val="28"/>
        </w:rPr>
        <w:t>г. Якутск, ул. Дзержинского, 76 блок</w:t>
      </w:r>
      <w:proofErr w:type="gramStart"/>
      <w:r>
        <w:rPr>
          <w:b/>
          <w:szCs w:val="28"/>
        </w:rPr>
        <w:t xml:space="preserve"> С</w:t>
      </w:r>
      <w:proofErr w:type="gramEnd"/>
      <w:r w:rsidR="00FB0DF0">
        <w:rPr>
          <w:b/>
          <w:szCs w:val="28"/>
        </w:rPr>
        <w:t>,</w:t>
      </w:r>
      <w:r w:rsidR="002D417F">
        <w:rPr>
          <w:b/>
          <w:szCs w:val="28"/>
        </w:rPr>
        <w:t xml:space="preserve"> 2 этаж,</w:t>
      </w:r>
      <w:r w:rsidR="00FB0DF0">
        <w:rPr>
          <w:b/>
          <w:szCs w:val="28"/>
        </w:rPr>
        <w:t xml:space="preserve"> конференц-зал</w:t>
      </w:r>
      <w:r>
        <w:rPr>
          <w:b/>
          <w:szCs w:val="28"/>
        </w:rPr>
        <w:t xml:space="preserve"> </w:t>
      </w:r>
      <w:r w:rsidR="001C2672">
        <w:rPr>
          <w:b/>
          <w:szCs w:val="28"/>
        </w:rPr>
        <w:t xml:space="preserve"> </w:t>
      </w:r>
    </w:p>
    <w:p w:rsidR="00975A3F" w:rsidRDefault="00975A3F" w:rsidP="00975A3F">
      <w:pPr>
        <w:pStyle w:val="a5"/>
        <w:spacing w:before="0" w:beforeAutospacing="0" w:after="0" w:afterAutospacing="0"/>
        <w:ind w:left="714"/>
        <w:rPr>
          <w:b/>
          <w:bCs/>
          <w:color w:val="000000"/>
        </w:rPr>
      </w:pPr>
    </w:p>
    <w:p w:rsidR="00CA3533" w:rsidRPr="0038004B" w:rsidRDefault="007409C0" w:rsidP="00EA2D6B">
      <w:pPr>
        <w:pStyle w:val="a5"/>
        <w:numPr>
          <w:ilvl w:val="0"/>
          <w:numId w:val="12"/>
        </w:numPr>
        <w:spacing w:before="0" w:beforeAutospacing="0" w:after="0" w:afterAutospacing="0"/>
        <w:ind w:left="714" w:hanging="357"/>
        <w:jc w:val="center"/>
        <w:rPr>
          <w:b/>
          <w:bCs/>
          <w:color w:val="000000"/>
        </w:rPr>
      </w:pPr>
      <w:r w:rsidRPr="0038004B">
        <w:rPr>
          <w:b/>
          <w:bCs/>
          <w:color w:val="000000"/>
        </w:rPr>
        <w:t>Общие положения</w:t>
      </w:r>
    </w:p>
    <w:p w:rsidR="007409C0" w:rsidRDefault="007409C0" w:rsidP="00EA2D6B">
      <w:pPr>
        <w:numPr>
          <w:ilvl w:val="1"/>
          <w:numId w:val="12"/>
        </w:numPr>
        <w:ind w:left="0" w:firstLine="709"/>
        <w:jc w:val="both"/>
        <w:rPr>
          <w:bCs/>
        </w:rPr>
      </w:pPr>
      <w:r w:rsidRPr="0038004B">
        <w:rPr>
          <w:color w:val="000000"/>
        </w:rPr>
        <w:t>Основными целями и задачами</w:t>
      </w:r>
      <w:r w:rsidR="00D334AD" w:rsidRPr="0038004B">
        <w:t xml:space="preserve"> </w:t>
      </w:r>
      <w:r w:rsidR="00B221E6">
        <w:rPr>
          <w:bCs/>
        </w:rPr>
        <w:t>Региональной сессии практического консалтинга</w:t>
      </w:r>
      <w:r w:rsidR="00D334AD" w:rsidRPr="0038004B">
        <w:rPr>
          <w:bCs/>
        </w:rPr>
        <w:t xml:space="preserve"> </w:t>
      </w:r>
      <w:r w:rsidRPr="0038004B">
        <w:rPr>
          <w:bCs/>
        </w:rPr>
        <w:t xml:space="preserve">(далее </w:t>
      </w:r>
      <w:r w:rsidR="00B221E6">
        <w:rPr>
          <w:bCs/>
        </w:rPr>
        <w:t>–</w:t>
      </w:r>
      <w:r w:rsidRPr="0038004B">
        <w:rPr>
          <w:bCs/>
        </w:rPr>
        <w:t xml:space="preserve"> </w:t>
      </w:r>
      <w:r w:rsidR="00B221E6">
        <w:rPr>
          <w:bCs/>
        </w:rPr>
        <w:t>РСПК -2015</w:t>
      </w:r>
      <w:r w:rsidRPr="0038004B">
        <w:rPr>
          <w:bCs/>
        </w:rPr>
        <w:t>) являются:</w:t>
      </w:r>
    </w:p>
    <w:p w:rsidR="00FB0DF0" w:rsidRDefault="00FB0DF0" w:rsidP="00EA2D6B">
      <w:pPr>
        <w:pStyle w:val="a5"/>
        <w:spacing w:before="0" w:beforeAutospacing="0" w:after="0" w:afterAutospacing="0"/>
        <w:ind w:firstLine="709"/>
        <w:jc w:val="both"/>
        <w:rPr>
          <w:rFonts w:eastAsia="SimSun"/>
          <w:bCs/>
          <w:lang w:eastAsia="zh-CN"/>
        </w:rPr>
      </w:pPr>
      <w:r w:rsidRPr="00FB0DF0">
        <w:rPr>
          <w:rFonts w:eastAsia="SimSun"/>
          <w:bCs/>
          <w:lang w:eastAsia="zh-CN"/>
        </w:rPr>
        <w:t xml:space="preserve">Повышение компетенции и приобретение практических навыков участниками инновационной сферы в России через поведение РСПК. </w:t>
      </w:r>
      <w:proofErr w:type="gramStart"/>
      <w:r w:rsidRPr="00FB0DF0">
        <w:rPr>
          <w:rFonts w:eastAsia="SimSun"/>
          <w:bCs/>
          <w:lang w:eastAsia="zh-CN"/>
        </w:rPr>
        <w:t>За счет системы мероприятий РСПК, объединяющей образовательные и консалтинговые активности, должны быть сгенерированы перспективные инновационные компании ранних стадий развития (посевной и начальной стадий).</w:t>
      </w:r>
      <w:proofErr w:type="gramEnd"/>
    </w:p>
    <w:p w:rsidR="0014316A" w:rsidRPr="0038004B" w:rsidRDefault="0014316A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</w:p>
    <w:p w:rsidR="003C4D44" w:rsidRPr="0038004B" w:rsidRDefault="007409C0" w:rsidP="00EA2D6B">
      <w:pPr>
        <w:pStyle w:val="a5"/>
        <w:numPr>
          <w:ilvl w:val="0"/>
          <w:numId w:val="12"/>
        </w:numPr>
        <w:tabs>
          <w:tab w:val="left" w:pos="709"/>
          <w:tab w:val="left" w:pos="1134"/>
        </w:tabs>
        <w:spacing w:before="0" w:beforeAutospacing="0" w:after="0" w:afterAutospacing="0"/>
        <w:ind w:left="714" w:hanging="357"/>
        <w:jc w:val="center"/>
        <w:rPr>
          <w:b/>
          <w:bCs/>
          <w:color w:val="000000"/>
        </w:rPr>
      </w:pPr>
      <w:r w:rsidRPr="0038004B">
        <w:rPr>
          <w:b/>
          <w:bCs/>
          <w:color w:val="000000"/>
        </w:rPr>
        <w:t xml:space="preserve">Руководство, подготовка и организация </w:t>
      </w:r>
    </w:p>
    <w:p w:rsidR="007409C0" w:rsidRPr="0038004B" w:rsidRDefault="002630BF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>2.1.</w:t>
      </w:r>
      <w:r w:rsidRPr="0038004B">
        <w:rPr>
          <w:color w:val="000000"/>
        </w:rPr>
        <w:tab/>
      </w:r>
      <w:r w:rsidR="00305070" w:rsidRPr="0038004B">
        <w:rPr>
          <w:color w:val="000000"/>
        </w:rPr>
        <w:t>Н</w:t>
      </w:r>
      <w:r w:rsidR="007409C0" w:rsidRPr="0038004B">
        <w:rPr>
          <w:color w:val="000000"/>
        </w:rPr>
        <w:t xml:space="preserve">епосредственную подготовку и проведение </w:t>
      </w:r>
      <w:r w:rsidR="00B221E6">
        <w:rPr>
          <w:color w:val="000000"/>
        </w:rPr>
        <w:t>РСПК-2015</w:t>
      </w:r>
      <w:r w:rsidR="007409C0" w:rsidRPr="0038004B">
        <w:rPr>
          <w:color w:val="000000"/>
        </w:rPr>
        <w:t xml:space="preserve"> осуществляет </w:t>
      </w:r>
      <w:r w:rsidR="00305070" w:rsidRPr="0038004B">
        <w:rPr>
          <w:color w:val="000000"/>
        </w:rPr>
        <w:t>Г</w:t>
      </w:r>
      <w:r w:rsidR="00CA3533" w:rsidRPr="0038004B">
        <w:rPr>
          <w:color w:val="000000"/>
        </w:rPr>
        <w:t xml:space="preserve">осударственное автономное учреждение Республики Саха (Якутия) </w:t>
      </w:r>
      <w:r w:rsidR="00305070" w:rsidRPr="0038004B">
        <w:rPr>
          <w:color w:val="000000"/>
        </w:rPr>
        <w:t>«Технопарк «Якутия»</w:t>
      </w:r>
      <w:r w:rsidR="00CA3533" w:rsidRPr="0038004B">
        <w:rPr>
          <w:color w:val="000000"/>
        </w:rPr>
        <w:t xml:space="preserve"> (далее – Технопарк)</w:t>
      </w:r>
      <w:r w:rsidR="00D61D51" w:rsidRPr="0038004B">
        <w:rPr>
          <w:color w:val="000000"/>
        </w:rPr>
        <w:t xml:space="preserve"> </w:t>
      </w:r>
      <w:r w:rsidR="00FB0DF0">
        <w:rPr>
          <w:color w:val="000000"/>
        </w:rPr>
        <w:t xml:space="preserve">в партнерстве с </w:t>
      </w:r>
      <w:r w:rsidR="00C71108">
        <w:rPr>
          <w:color w:val="000000"/>
        </w:rPr>
        <w:t>ОАО «Ро</w:t>
      </w:r>
      <w:r w:rsidR="00B221E6">
        <w:rPr>
          <w:color w:val="000000"/>
        </w:rPr>
        <w:t>ссийская венчурная компания»,</w:t>
      </w:r>
      <w:r w:rsidR="001C062B">
        <w:rPr>
          <w:color w:val="000000"/>
        </w:rPr>
        <w:t xml:space="preserve"> </w:t>
      </w:r>
      <w:r w:rsidR="00C71108">
        <w:rPr>
          <w:color w:val="000000"/>
        </w:rPr>
        <w:t xml:space="preserve">АО </w:t>
      </w:r>
      <w:r w:rsidR="001C062B">
        <w:rPr>
          <w:color w:val="000000"/>
        </w:rPr>
        <w:t>«</w:t>
      </w:r>
      <w:r w:rsidR="00C71108">
        <w:rPr>
          <w:color w:val="000000"/>
        </w:rPr>
        <w:t>Венчурная компания «Якутия»</w:t>
      </w:r>
      <w:r w:rsidR="00B221E6">
        <w:rPr>
          <w:color w:val="000000"/>
        </w:rPr>
        <w:t xml:space="preserve"> и </w:t>
      </w:r>
      <w:r w:rsidR="00B221E6" w:rsidRPr="00B221E6">
        <w:rPr>
          <w:color w:val="000000"/>
        </w:rPr>
        <w:t>ГКУ РС (Я) «Центр поддержки предпринимательства РС (Я)»</w:t>
      </w:r>
      <w:r w:rsidR="007409C0" w:rsidRPr="0038004B">
        <w:rPr>
          <w:color w:val="000000"/>
        </w:rPr>
        <w:t>.</w:t>
      </w:r>
    </w:p>
    <w:p w:rsidR="001D70F2" w:rsidRPr="0038004B" w:rsidRDefault="002630BF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>2.2.</w:t>
      </w:r>
      <w:r w:rsidRPr="0038004B">
        <w:rPr>
          <w:color w:val="000000"/>
        </w:rPr>
        <w:tab/>
      </w:r>
      <w:r w:rsidR="007409C0" w:rsidRPr="0038004B">
        <w:rPr>
          <w:color w:val="000000"/>
        </w:rPr>
        <w:t xml:space="preserve">Рабочая группа по подготовке и проведению </w:t>
      </w:r>
      <w:r w:rsidR="00B221E6">
        <w:rPr>
          <w:color w:val="000000"/>
        </w:rPr>
        <w:t>РСПК-2015</w:t>
      </w:r>
      <w:r w:rsidR="007409C0" w:rsidRPr="0038004B">
        <w:rPr>
          <w:color w:val="000000"/>
        </w:rPr>
        <w:t xml:space="preserve">  (далее - </w:t>
      </w:r>
      <w:r w:rsidR="003C4D44" w:rsidRPr="0038004B">
        <w:rPr>
          <w:color w:val="000000"/>
        </w:rPr>
        <w:t>О</w:t>
      </w:r>
      <w:r w:rsidR="0028607A" w:rsidRPr="0038004B">
        <w:rPr>
          <w:color w:val="000000"/>
        </w:rPr>
        <w:t>ргкомитет</w:t>
      </w:r>
      <w:r w:rsidR="007409C0" w:rsidRPr="0038004B">
        <w:rPr>
          <w:color w:val="000000"/>
        </w:rPr>
        <w:t>) формируется</w:t>
      </w:r>
      <w:r w:rsidR="001D70F2" w:rsidRPr="0038004B">
        <w:rPr>
          <w:color w:val="000000"/>
        </w:rPr>
        <w:t xml:space="preserve"> приказом </w:t>
      </w:r>
      <w:r w:rsidR="00B221E6">
        <w:rPr>
          <w:color w:val="000000"/>
        </w:rPr>
        <w:t>ГАУ «Технопарк «</w:t>
      </w:r>
      <w:proofErr w:type="spellStart"/>
      <w:r w:rsidR="00B221E6">
        <w:rPr>
          <w:color w:val="000000"/>
        </w:rPr>
        <w:t>Якутия»</w:t>
      </w:r>
      <w:proofErr w:type="spellEnd"/>
      <w:r w:rsidR="001D70F2" w:rsidRPr="0038004B">
        <w:rPr>
          <w:color w:val="000000"/>
        </w:rPr>
        <w:t>,</w:t>
      </w:r>
      <w:r w:rsidR="00F25818">
        <w:rPr>
          <w:color w:val="000000"/>
        </w:rPr>
        <w:t xml:space="preserve"> в составе председателя</w:t>
      </w:r>
      <w:r w:rsidR="00F25818" w:rsidRPr="00F25818">
        <w:rPr>
          <w:color w:val="000000"/>
        </w:rPr>
        <w:t xml:space="preserve"> </w:t>
      </w:r>
      <w:r w:rsidR="00F25818" w:rsidRPr="0038004B">
        <w:rPr>
          <w:color w:val="000000"/>
        </w:rPr>
        <w:t>Оргкомитета</w:t>
      </w:r>
      <w:r w:rsidR="007409C0" w:rsidRPr="0038004B">
        <w:rPr>
          <w:color w:val="000000"/>
        </w:rPr>
        <w:t xml:space="preserve">, заместителя председателя </w:t>
      </w:r>
      <w:r w:rsidR="00F25818">
        <w:rPr>
          <w:color w:val="000000"/>
        </w:rPr>
        <w:t>и секретаря</w:t>
      </w:r>
      <w:r w:rsidR="001D70F2" w:rsidRPr="0038004B">
        <w:rPr>
          <w:color w:val="000000"/>
        </w:rPr>
        <w:t>.</w:t>
      </w:r>
    </w:p>
    <w:p w:rsidR="001D70F2" w:rsidRDefault="001D70F2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</w:pPr>
      <w:r w:rsidRPr="0038004B">
        <w:rPr>
          <w:color w:val="000000"/>
        </w:rPr>
        <w:t xml:space="preserve">2.3. </w:t>
      </w:r>
      <w:r w:rsidR="00F25818">
        <w:t xml:space="preserve">В состав Оргкомитета </w:t>
      </w:r>
      <w:r w:rsidRPr="0038004B">
        <w:t>вход</w:t>
      </w:r>
      <w:r w:rsidR="006A1146">
        <w:t>ят</w:t>
      </w:r>
      <w:r w:rsidRPr="0038004B">
        <w:t>:</w:t>
      </w:r>
    </w:p>
    <w:p w:rsidR="00B221E6" w:rsidRPr="0038004B" w:rsidRDefault="00B221E6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</w:pPr>
      <w:r>
        <w:t>а) Представитель ГАУ «Технопарк «Якутия»;</w:t>
      </w:r>
    </w:p>
    <w:p w:rsidR="001D70F2" w:rsidRPr="0038004B" w:rsidRDefault="00B221E6" w:rsidP="00EA2D6B">
      <w:pPr>
        <w:pStyle w:val="a7"/>
        <w:tabs>
          <w:tab w:val="left" w:pos="709"/>
          <w:tab w:val="left" w:pos="1134"/>
        </w:tabs>
        <w:spacing w:after="0" w:line="240" w:lineRule="auto"/>
        <w:ind w:left="0" w:firstLine="709"/>
        <w:contextualSpacing w:val="0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</w:t>
      </w:r>
      <w:r w:rsidR="001D70F2" w:rsidRPr="0038004B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C84EB0">
        <w:rPr>
          <w:rFonts w:ascii="Times New Roman" w:hAnsi="Times New Roman"/>
          <w:sz w:val="24"/>
          <w:szCs w:val="24"/>
          <w:lang w:eastAsia="ru-RU"/>
        </w:rPr>
        <w:t xml:space="preserve">Представитель </w:t>
      </w:r>
      <w:r w:rsidR="00137596">
        <w:rPr>
          <w:rFonts w:ascii="Times New Roman" w:hAnsi="Times New Roman"/>
          <w:sz w:val="24"/>
          <w:szCs w:val="24"/>
          <w:lang w:eastAsia="ru-RU"/>
        </w:rPr>
        <w:t xml:space="preserve">АО </w:t>
      </w:r>
      <w:r w:rsidR="001C062B">
        <w:rPr>
          <w:rFonts w:ascii="Times New Roman" w:hAnsi="Times New Roman"/>
          <w:sz w:val="24"/>
          <w:szCs w:val="24"/>
          <w:lang w:eastAsia="ru-RU"/>
        </w:rPr>
        <w:t>«</w:t>
      </w:r>
      <w:r w:rsidR="00137596">
        <w:rPr>
          <w:rFonts w:ascii="Times New Roman" w:hAnsi="Times New Roman"/>
          <w:sz w:val="24"/>
          <w:szCs w:val="24"/>
          <w:lang w:eastAsia="ru-RU"/>
        </w:rPr>
        <w:t>Венчурная компания «Якутия»</w:t>
      </w:r>
      <w:r w:rsidR="001D70F2" w:rsidRPr="0038004B">
        <w:rPr>
          <w:rFonts w:ascii="Times New Roman" w:hAnsi="Times New Roman"/>
          <w:sz w:val="24"/>
          <w:szCs w:val="24"/>
          <w:lang w:eastAsia="ru-RU"/>
        </w:rPr>
        <w:t>;</w:t>
      </w:r>
    </w:p>
    <w:p w:rsidR="00B221E6" w:rsidRDefault="00B221E6" w:rsidP="00EA2D6B">
      <w:pPr>
        <w:pStyle w:val="a7"/>
        <w:tabs>
          <w:tab w:val="left" w:pos="709"/>
          <w:tab w:val="left" w:pos="1134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="001D70F2" w:rsidRPr="0038004B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6A1146">
        <w:rPr>
          <w:rFonts w:ascii="Times New Roman" w:hAnsi="Times New Roman"/>
          <w:sz w:val="24"/>
          <w:szCs w:val="24"/>
          <w:lang w:eastAsia="ru-RU"/>
        </w:rPr>
        <w:t>П</w:t>
      </w:r>
      <w:r w:rsidR="00137596">
        <w:rPr>
          <w:rFonts w:ascii="Times New Roman" w:hAnsi="Times New Roman"/>
          <w:sz w:val="24"/>
          <w:szCs w:val="24"/>
          <w:lang w:eastAsia="ru-RU"/>
        </w:rPr>
        <w:t>редставитель</w:t>
      </w:r>
      <w:r w:rsidR="001D70F2" w:rsidRPr="0038004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4B85">
        <w:rPr>
          <w:rFonts w:ascii="Times New Roman" w:hAnsi="Times New Roman"/>
          <w:sz w:val="24"/>
          <w:szCs w:val="24"/>
          <w:lang w:eastAsia="ru-RU"/>
        </w:rPr>
        <w:t>ОАО «Российская венчурная компания»</w:t>
      </w:r>
      <w:r w:rsidR="00C84EB0">
        <w:rPr>
          <w:rFonts w:ascii="Times New Roman" w:hAnsi="Times New Roman"/>
          <w:sz w:val="24"/>
          <w:szCs w:val="24"/>
          <w:lang w:eastAsia="ru-RU"/>
        </w:rPr>
        <w:t xml:space="preserve"> и Московского технологического института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1C2672" w:rsidRDefault="00B221E6" w:rsidP="00EA2D6B">
      <w:pPr>
        <w:pStyle w:val="a7"/>
        <w:tabs>
          <w:tab w:val="left" w:pos="709"/>
          <w:tab w:val="left" w:pos="1134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г) Представитель</w:t>
      </w:r>
      <w:r w:rsidRPr="00B221E6">
        <w:rPr>
          <w:rFonts w:ascii="Times New Roman" w:eastAsia="SimSun" w:hAnsi="Times New Roman"/>
          <w:color w:val="000000"/>
          <w:sz w:val="24"/>
          <w:szCs w:val="24"/>
          <w:lang w:eastAsia="zh-CN"/>
        </w:rPr>
        <w:t xml:space="preserve"> </w:t>
      </w:r>
      <w:r w:rsidRPr="00B221E6">
        <w:rPr>
          <w:rFonts w:ascii="Times New Roman" w:hAnsi="Times New Roman"/>
          <w:sz w:val="24"/>
          <w:szCs w:val="24"/>
          <w:lang w:eastAsia="ru-RU"/>
        </w:rPr>
        <w:t>ГКУ РС (Я) «Центр поддержки предпринимательства РС (Я)»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409C0" w:rsidRPr="0038004B" w:rsidRDefault="002630BF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t>2.4.</w:t>
      </w:r>
      <w:r w:rsidR="0024440A" w:rsidRPr="0038004B">
        <w:t xml:space="preserve"> </w:t>
      </w:r>
      <w:r w:rsidR="003C4D44" w:rsidRPr="0038004B">
        <w:rPr>
          <w:color w:val="000000"/>
        </w:rPr>
        <w:t xml:space="preserve">Обязанности </w:t>
      </w:r>
      <w:r w:rsidR="00704BF4" w:rsidRPr="0038004B">
        <w:rPr>
          <w:color w:val="000000"/>
        </w:rPr>
        <w:t xml:space="preserve">Оргкомитета </w:t>
      </w:r>
      <w:r w:rsidR="00B221E6">
        <w:rPr>
          <w:color w:val="000000"/>
        </w:rPr>
        <w:t>РСПК-2015</w:t>
      </w:r>
      <w:r w:rsidR="007409C0" w:rsidRPr="0038004B">
        <w:rPr>
          <w:color w:val="000000"/>
        </w:rPr>
        <w:t xml:space="preserve">: </w:t>
      </w:r>
    </w:p>
    <w:p w:rsidR="002011CC" w:rsidRPr="0038004B" w:rsidRDefault="002011CC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 xml:space="preserve">- осуществление </w:t>
      </w:r>
      <w:r w:rsidR="004D44F3" w:rsidRPr="0038004B">
        <w:rPr>
          <w:color w:val="000000"/>
        </w:rPr>
        <w:t xml:space="preserve">координации действий участников </w:t>
      </w:r>
      <w:r w:rsidR="00B221E6">
        <w:rPr>
          <w:color w:val="000000"/>
        </w:rPr>
        <w:t>РСПК-2015</w:t>
      </w:r>
      <w:r w:rsidR="004D44F3" w:rsidRPr="0038004B">
        <w:rPr>
          <w:color w:val="000000"/>
        </w:rPr>
        <w:t xml:space="preserve"> в процессе организации;</w:t>
      </w:r>
    </w:p>
    <w:p w:rsidR="004D44F3" w:rsidRPr="0038004B" w:rsidRDefault="004D44F3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 xml:space="preserve">- информационно-консультационное обеспечение участников по всем вопросам, связанным с условиями и процедурой проведения </w:t>
      </w:r>
      <w:r w:rsidR="00B221E6">
        <w:rPr>
          <w:color w:val="000000"/>
        </w:rPr>
        <w:t>РСПК-2015</w:t>
      </w:r>
      <w:r w:rsidRPr="0038004B">
        <w:rPr>
          <w:color w:val="000000"/>
        </w:rPr>
        <w:t>;</w:t>
      </w:r>
    </w:p>
    <w:p w:rsidR="004D44F3" w:rsidRPr="0038004B" w:rsidRDefault="004D44F3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 xml:space="preserve">- решение вопросов, связанных с организацией и проведением </w:t>
      </w:r>
      <w:r w:rsidR="00B221E6">
        <w:rPr>
          <w:color w:val="000000"/>
        </w:rPr>
        <w:t>РСПК-2015</w:t>
      </w:r>
      <w:r w:rsidRPr="0038004B">
        <w:rPr>
          <w:color w:val="000000"/>
        </w:rPr>
        <w:t>;</w:t>
      </w:r>
    </w:p>
    <w:p w:rsidR="00CA3533" w:rsidRPr="0038004B" w:rsidRDefault="004D44F3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38004B">
        <w:rPr>
          <w:color w:val="000000"/>
        </w:rPr>
        <w:t>- информирование общес</w:t>
      </w:r>
      <w:r w:rsidR="008B7E4E" w:rsidRPr="0038004B">
        <w:rPr>
          <w:color w:val="000000"/>
        </w:rPr>
        <w:t xml:space="preserve">твенности о проведении </w:t>
      </w:r>
      <w:r w:rsidR="00B221E6">
        <w:rPr>
          <w:color w:val="000000"/>
        </w:rPr>
        <w:t>РСПК-2015</w:t>
      </w:r>
      <w:r w:rsidR="008B7E4E" w:rsidRPr="0038004B">
        <w:rPr>
          <w:color w:val="000000"/>
        </w:rPr>
        <w:t xml:space="preserve"> </w:t>
      </w:r>
      <w:r w:rsidRPr="0038004B">
        <w:rPr>
          <w:color w:val="000000"/>
        </w:rPr>
        <w:t>через средства массовой информации.</w:t>
      </w:r>
    </w:p>
    <w:p w:rsidR="00704BF4" w:rsidRPr="0038004B" w:rsidRDefault="00704BF4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</w:p>
    <w:p w:rsidR="00D96CCB" w:rsidRPr="0038004B" w:rsidRDefault="004B4559" w:rsidP="00EA2D6B">
      <w:pPr>
        <w:pStyle w:val="a5"/>
        <w:tabs>
          <w:tab w:val="left" w:pos="709"/>
          <w:tab w:val="left" w:pos="1134"/>
        </w:tabs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38004B">
        <w:rPr>
          <w:b/>
          <w:bCs/>
          <w:color w:val="000000"/>
        </w:rPr>
        <w:t>3.  Сроки,</w:t>
      </w:r>
      <w:r w:rsidR="007409C0" w:rsidRPr="0038004B">
        <w:rPr>
          <w:b/>
          <w:bCs/>
          <w:color w:val="000000"/>
        </w:rPr>
        <w:t xml:space="preserve"> место проведения </w:t>
      </w:r>
      <w:r w:rsidRPr="0038004B">
        <w:rPr>
          <w:b/>
          <w:bCs/>
          <w:color w:val="000000"/>
        </w:rPr>
        <w:t>и участники</w:t>
      </w:r>
    </w:p>
    <w:p w:rsidR="00B144EB" w:rsidRDefault="002630BF" w:rsidP="00B66705">
      <w:pPr>
        <w:pStyle w:val="a5"/>
        <w:tabs>
          <w:tab w:val="left" w:pos="0"/>
          <w:tab w:val="left" w:pos="1134"/>
        </w:tabs>
        <w:spacing w:before="0" w:beforeAutospacing="0" w:after="0" w:afterAutospacing="0"/>
        <w:ind w:firstLine="709"/>
        <w:jc w:val="both"/>
      </w:pPr>
      <w:r w:rsidRPr="0038004B">
        <w:t>3.1.</w:t>
      </w:r>
      <w:r w:rsidRPr="0038004B">
        <w:tab/>
      </w:r>
      <w:r w:rsidR="00B144EB" w:rsidRPr="0038004B">
        <w:t xml:space="preserve">Место и </w:t>
      </w:r>
      <w:r w:rsidR="00B144EB">
        <w:t>д</w:t>
      </w:r>
      <w:r w:rsidR="00B144EB" w:rsidRPr="0038004B">
        <w:t xml:space="preserve">ата проведения </w:t>
      </w:r>
      <w:r w:rsidR="002D417F">
        <w:t>мероприятия</w:t>
      </w:r>
      <w:r w:rsidR="007409C0" w:rsidRPr="0038004B">
        <w:t>:</w:t>
      </w:r>
      <w:r w:rsidR="00B144EB">
        <w:t xml:space="preserve"> </w:t>
      </w:r>
    </w:p>
    <w:p w:rsidR="00B144EB" w:rsidRPr="0038004B" w:rsidRDefault="00B144EB" w:rsidP="00B66705">
      <w:pPr>
        <w:pStyle w:val="a5"/>
        <w:tabs>
          <w:tab w:val="left" w:pos="0"/>
        </w:tabs>
        <w:spacing w:before="0" w:beforeAutospacing="0" w:after="0" w:afterAutospacing="0"/>
        <w:ind w:firstLine="709"/>
        <w:jc w:val="both"/>
      </w:pPr>
      <w:r>
        <w:t xml:space="preserve">- </w:t>
      </w:r>
      <w:r w:rsidR="001F4B85">
        <w:t>г. Якутск, ул. Дзержинского, 76 блок</w:t>
      </w:r>
      <w:proofErr w:type="gramStart"/>
      <w:r w:rsidR="001F4B85">
        <w:t xml:space="preserve"> С</w:t>
      </w:r>
      <w:proofErr w:type="gramEnd"/>
      <w:r w:rsidR="001F4B85">
        <w:t xml:space="preserve">, второй этаж, Конференц-зал. </w:t>
      </w:r>
    </w:p>
    <w:p w:rsidR="00F25818" w:rsidRPr="0038004B" w:rsidRDefault="00B144EB" w:rsidP="00F25818">
      <w:pPr>
        <w:tabs>
          <w:tab w:val="left" w:pos="0"/>
          <w:tab w:val="left" w:pos="1134"/>
        </w:tabs>
        <w:ind w:firstLine="709"/>
        <w:jc w:val="both"/>
      </w:pPr>
      <w:r>
        <w:t>3.2.</w:t>
      </w:r>
      <w:r w:rsidR="00F25818" w:rsidRPr="00F25818">
        <w:t xml:space="preserve"> </w:t>
      </w:r>
      <w:proofErr w:type="gramStart"/>
      <w:r w:rsidR="00F25818" w:rsidRPr="0038004B">
        <w:t>Техническим исполнителем</w:t>
      </w:r>
      <w:proofErr w:type="gramEnd"/>
      <w:r w:rsidR="00F25818" w:rsidRPr="0038004B">
        <w:t xml:space="preserve"> организации </w:t>
      </w:r>
      <w:r w:rsidR="00F25818">
        <w:t>мероприятия</w:t>
      </w:r>
      <w:r w:rsidR="00F25818" w:rsidRPr="0038004B">
        <w:t xml:space="preserve"> является </w:t>
      </w:r>
      <w:r w:rsidR="00B221E6">
        <w:t>ГАУ «</w:t>
      </w:r>
      <w:r w:rsidR="00F25818" w:rsidRPr="0038004B">
        <w:t>Технопарк</w:t>
      </w:r>
      <w:r w:rsidR="00B221E6">
        <w:t xml:space="preserve"> «Якутия»</w:t>
      </w:r>
      <w:r w:rsidR="00F25818" w:rsidRPr="0038004B">
        <w:t>.</w:t>
      </w:r>
    </w:p>
    <w:p w:rsidR="00F25818" w:rsidRDefault="002630BF" w:rsidP="00F25818">
      <w:pPr>
        <w:tabs>
          <w:tab w:val="left" w:pos="709"/>
          <w:tab w:val="left" w:pos="1134"/>
        </w:tabs>
        <w:ind w:firstLine="709"/>
        <w:jc w:val="both"/>
      </w:pPr>
      <w:r w:rsidRPr="0038004B">
        <w:t>3.3.</w:t>
      </w:r>
      <w:r w:rsidRPr="0038004B">
        <w:tab/>
      </w:r>
      <w:r w:rsidR="00F25818">
        <w:t xml:space="preserve">Дата и время проведения мероприятия: </w:t>
      </w:r>
    </w:p>
    <w:p w:rsidR="00F25818" w:rsidRDefault="00F25818" w:rsidP="00F25818">
      <w:pPr>
        <w:tabs>
          <w:tab w:val="left" w:pos="709"/>
          <w:tab w:val="left" w:pos="1134"/>
        </w:tabs>
        <w:ind w:firstLine="709"/>
        <w:jc w:val="both"/>
      </w:pPr>
      <w:r>
        <w:t>- 28 апреля 2015 года с 10:00 до 18:00</w:t>
      </w:r>
    </w:p>
    <w:p w:rsidR="00F25818" w:rsidRDefault="00F25818" w:rsidP="00F25818">
      <w:pPr>
        <w:tabs>
          <w:tab w:val="left" w:pos="709"/>
          <w:tab w:val="left" w:pos="1134"/>
        </w:tabs>
        <w:ind w:firstLine="709"/>
        <w:jc w:val="both"/>
      </w:pPr>
      <w:r>
        <w:t>- 29 апреля 2015 года с 10:00 до 18:00</w:t>
      </w:r>
    </w:p>
    <w:p w:rsidR="00F25818" w:rsidRDefault="00F25818" w:rsidP="00F25818">
      <w:pPr>
        <w:tabs>
          <w:tab w:val="left" w:pos="709"/>
          <w:tab w:val="left" w:pos="1134"/>
        </w:tabs>
        <w:ind w:firstLine="709"/>
        <w:jc w:val="both"/>
      </w:pPr>
      <w:r>
        <w:t>- 30 апреля 2015 года с 10:00 до 18:00</w:t>
      </w:r>
    </w:p>
    <w:p w:rsidR="008B7E4E" w:rsidRDefault="00F25818" w:rsidP="00EA2D6B">
      <w:pPr>
        <w:tabs>
          <w:tab w:val="left" w:pos="709"/>
          <w:tab w:val="left" w:pos="1134"/>
        </w:tabs>
        <w:ind w:firstLine="709"/>
        <w:jc w:val="both"/>
      </w:pPr>
      <w:r>
        <w:t xml:space="preserve">3.4. Участниками мероприятия могут быть только действующие предприятия разных форм собственности или лица, зарегистрированные  в качестве индивидуальных предпринимателей, имеющие готовый инновационный проект для презентации и дальнейшего его продвижения на рынок.  </w:t>
      </w:r>
    </w:p>
    <w:p w:rsidR="0032724E" w:rsidRPr="0038004B" w:rsidRDefault="0032724E" w:rsidP="00EA2D6B">
      <w:pPr>
        <w:tabs>
          <w:tab w:val="left" w:pos="709"/>
          <w:tab w:val="left" w:pos="1134"/>
        </w:tabs>
        <w:ind w:firstLine="709"/>
        <w:jc w:val="both"/>
      </w:pPr>
    </w:p>
    <w:p w:rsidR="0032724E" w:rsidRDefault="0032724E" w:rsidP="00EA2D6B">
      <w:pPr>
        <w:tabs>
          <w:tab w:val="left" w:pos="709"/>
          <w:tab w:val="left" w:pos="1134"/>
        </w:tabs>
        <w:ind w:firstLine="709"/>
        <w:jc w:val="both"/>
      </w:pPr>
    </w:p>
    <w:p w:rsidR="0032724E" w:rsidRDefault="0032724E" w:rsidP="0032724E">
      <w:pPr>
        <w:pStyle w:val="1"/>
        <w:tabs>
          <w:tab w:val="left" w:pos="709"/>
          <w:tab w:val="left" w:pos="1134"/>
        </w:tabs>
        <w:ind w:firstLine="709"/>
        <w:rPr>
          <w:i w:val="0"/>
          <w:sz w:val="24"/>
        </w:rPr>
      </w:pPr>
      <w:r w:rsidRPr="0032724E">
        <w:rPr>
          <w:i w:val="0"/>
          <w:sz w:val="24"/>
        </w:rPr>
        <w:t>4. Порядок подачи заявки для участия</w:t>
      </w:r>
    </w:p>
    <w:p w:rsidR="00B66705" w:rsidRDefault="0032724E" w:rsidP="00975A3F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4.1. </w:t>
      </w:r>
      <w:proofErr w:type="gramStart"/>
      <w:r w:rsidR="00975A3F">
        <w:rPr>
          <w:lang w:eastAsia="ru-RU"/>
        </w:rPr>
        <w:t>Для того чтобы стать Участником РСПК-2015 необходимо зарегистрироваться на сайте Московского технологического института</w:t>
      </w:r>
      <w:r w:rsidR="00975A3F" w:rsidRPr="00975A3F">
        <w:rPr>
          <w:lang w:eastAsia="ru-RU"/>
        </w:rPr>
        <w:t xml:space="preserve"> </w:t>
      </w:r>
      <w:hyperlink r:id="rId6" w:history="1">
        <w:r w:rsidR="00975A3F" w:rsidRPr="00997A53">
          <w:rPr>
            <w:rStyle w:val="a3"/>
            <w:lang w:eastAsia="ru-RU"/>
          </w:rPr>
          <w:t>http://mti.edu.ru/entrance/training/377186</w:t>
        </w:r>
      </w:hyperlink>
      <w:r w:rsidR="00975A3F">
        <w:rPr>
          <w:lang w:eastAsia="ru-RU"/>
        </w:rPr>
        <w:t>, а также отправить заявку</w:t>
      </w:r>
      <w:r>
        <w:rPr>
          <w:lang w:eastAsia="ru-RU"/>
        </w:rPr>
        <w:t xml:space="preserve"> на специальном бланке, в котором указывается Ф.И.О. заявителя, название предприятия, </w:t>
      </w:r>
      <w:r w:rsidR="00B66705">
        <w:rPr>
          <w:lang w:eastAsia="ru-RU"/>
        </w:rPr>
        <w:t>описание проекта в примечании и контактные данные</w:t>
      </w:r>
      <w:r w:rsidR="00975A3F" w:rsidRPr="00975A3F">
        <w:rPr>
          <w:lang w:eastAsia="ru-RU"/>
        </w:rPr>
        <w:t xml:space="preserve"> </w:t>
      </w:r>
      <w:r w:rsidR="00975A3F">
        <w:rPr>
          <w:lang w:eastAsia="ru-RU"/>
        </w:rPr>
        <w:t xml:space="preserve">на электронную почту </w:t>
      </w:r>
      <w:hyperlink r:id="rId7" w:history="1">
        <w:r w:rsidR="00975A3F" w:rsidRPr="00641BA5">
          <w:rPr>
            <w:rStyle w:val="a3"/>
            <w:lang w:val="en-US" w:eastAsia="ru-RU"/>
          </w:rPr>
          <w:t>otdelrr</w:t>
        </w:r>
        <w:r w:rsidR="00975A3F" w:rsidRPr="00641BA5">
          <w:rPr>
            <w:rStyle w:val="a3"/>
            <w:lang w:eastAsia="ru-RU"/>
          </w:rPr>
          <w:t>@</w:t>
        </w:r>
        <w:r w:rsidR="00975A3F" w:rsidRPr="00641BA5">
          <w:rPr>
            <w:rStyle w:val="a3"/>
            <w:lang w:val="en-US" w:eastAsia="ru-RU"/>
          </w:rPr>
          <w:t>gmail</w:t>
        </w:r>
        <w:r w:rsidR="00975A3F" w:rsidRPr="00641BA5">
          <w:rPr>
            <w:rStyle w:val="a3"/>
            <w:lang w:eastAsia="ru-RU"/>
          </w:rPr>
          <w:t>.</w:t>
        </w:r>
        <w:r w:rsidR="00975A3F" w:rsidRPr="00641BA5">
          <w:rPr>
            <w:rStyle w:val="a3"/>
            <w:lang w:val="en-US" w:eastAsia="ru-RU"/>
          </w:rPr>
          <w:t>com</w:t>
        </w:r>
      </w:hyperlink>
      <w:r w:rsidR="00975A3F" w:rsidRPr="00B66705">
        <w:rPr>
          <w:lang w:eastAsia="ru-RU"/>
        </w:rPr>
        <w:t xml:space="preserve"> </w:t>
      </w:r>
      <w:r w:rsidR="00975A3F">
        <w:rPr>
          <w:lang w:eastAsia="ru-RU"/>
        </w:rPr>
        <w:t>с пометкой:</w:t>
      </w:r>
      <w:proofErr w:type="gramEnd"/>
      <w:r w:rsidR="00975A3F">
        <w:rPr>
          <w:lang w:eastAsia="ru-RU"/>
        </w:rPr>
        <w:t xml:space="preserve"> «Для участия в РСПК-2015». </w:t>
      </w:r>
    </w:p>
    <w:p w:rsidR="00B66705" w:rsidRDefault="00B66705" w:rsidP="00C17710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4.2. </w:t>
      </w:r>
      <w:r w:rsidR="00E361D2">
        <w:rPr>
          <w:lang w:eastAsia="ru-RU"/>
        </w:rPr>
        <w:t>Заявки принимаются до 2</w:t>
      </w:r>
      <w:r w:rsidR="001C062B">
        <w:rPr>
          <w:lang w:eastAsia="ru-RU"/>
        </w:rPr>
        <w:t>4</w:t>
      </w:r>
      <w:r w:rsidR="00E361D2">
        <w:rPr>
          <w:lang w:eastAsia="ru-RU"/>
        </w:rPr>
        <w:t xml:space="preserve"> апреля 2015 года.</w:t>
      </w:r>
    </w:p>
    <w:p w:rsidR="00B66705" w:rsidRDefault="00975A3F" w:rsidP="00C17710">
      <w:pPr>
        <w:ind w:firstLine="709"/>
        <w:jc w:val="both"/>
        <w:rPr>
          <w:lang w:eastAsia="ru-RU"/>
        </w:rPr>
      </w:pPr>
      <w:r>
        <w:rPr>
          <w:lang w:eastAsia="ru-RU"/>
        </w:rPr>
        <w:t>4.3</w:t>
      </w:r>
      <w:r w:rsidR="00B66705">
        <w:rPr>
          <w:lang w:eastAsia="ru-RU"/>
        </w:rPr>
        <w:t>. После подачи</w:t>
      </w:r>
      <w:r w:rsidR="00772CC9">
        <w:rPr>
          <w:lang w:eastAsia="ru-RU"/>
        </w:rPr>
        <w:t xml:space="preserve"> </w:t>
      </w:r>
      <w:r w:rsidR="00B66705">
        <w:rPr>
          <w:lang w:eastAsia="ru-RU"/>
        </w:rPr>
        <w:t xml:space="preserve">заявки проходят дополнительный отбор для участия в </w:t>
      </w:r>
      <w:r w:rsidR="00772CC9">
        <w:rPr>
          <w:lang w:eastAsia="ru-RU"/>
        </w:rPr>
        <w:t>РСПК-2015</w:t>
      </w:r>
      <w:r w:rsidR="00BA5E34">
        <w:rPr>
          <w:lang w:eastAsia="ru-RU"/>
        </w:rPr>
        <w:t xml:space="preserve"> в экспертной комиссии ОАО «Российская венчурная компания»</w:t>
      </w:r>
      <w:r w:rsidR="00772CC9">
        <w:rPr>
          <w:lang w:eastAsia="ru-RU"/>
        </w:rPr>
        <w:t>. В случае допуска на участие РСПК-2015</w:t>
      </w:r>
      <w:r w:rsidR="00B66705">
        <w:rPr>
          <w:lang w:eastAsia="ru-RU"/>
        </w:rPr>
        <w:t xml:space="preserve"> специалист </w:t>
      </w:r>
      <w:r w:rsidR="00772CC9">
        <w:rPr>
          <w:lang w:eastAsia="ru-RU"/>
        </w:rPr>
        <w:t>ГАУ «</w:t>
      </w:r>
      <w:r w:rsidR="00B66705">
        <w:rPr>
          <w:lang w:eastAsia="ru-RU"/>
        </w:rPr>
        <w:t>Технопарк</w:t>
      </w:r>
      <w:r w:rsidR="00772CC9">
        <w:rPr>
          <w:lang w:eastAsia="ru-RU"/>
        </w:rPr>
        <w:t xml:space="preserve"> «Якутия»</w:t>
      </w:r>
      <w:r w:rsidR="00B66705">
        <w:rPr>
          <w:lang w:eastAsia="ru-RU"/>
        </w:rPr>
        <w:t xml:space="preserve"> связывается с участником.</w:t>
      </w:r>
    </w:p>
    <w:p w:rsidR="00C17710" w:rsidRDefault="00975A3F" w:rsidP="00C17710">
      <w:pPr>
        <w:ind w:firstLine="709"/>
        <w:jc w:val="both"/>
        <w:rPr>
          <w:lang w:eastAsia="ru-RU"/>
        </w:rPr>
      </w:pPr>
      <w:r>
        <w:rPr>
          <w:lang w:eastAsia="ru-RU"/>
        </w:rPr>
        <w:t>4.4</w:t>
      </w:r>
      <w:r w:rsidR="00C17710">
        <w:rPr>
          <w:lang w:eastAsia="ru-RU"/>
        </w:rPr>
        <w:t xml:space="preserve">. </w:t>
      </w:r>
      <w:r w:rsidR="00E361D2">
        <w:rPr>
          <w:lang w:eastAsia="ru-RU"/>
        </w:rPr>
        <w:t xml:space="preserve">Количество </w:t>
      </w:r>
      <w:r w:rsidR="00772CC9">
        <w:rPr>
          <w:lang w:eastAsia="ru-RU"/>
        </w:rPr>
        <w:t>участников РСПК-2015</w:t>
      </w:r>
      <w:r w:rsidR="00E361D2">
        <w:rPr>
          <w:lang w:eastAsia="ru-RU"/>
        </w:rPr>
        <w:t xml:space="preserve"> ограничено. Всего для </w:t>
      </w:r>
      <w:r w:rsidR="00772CC9">
        <w:rPr>
          <w:lang w:eastAsia="ru-RU"/>
        </w:rPr>
        <w:t>участия в РСПК-2015</w:t>
      </w:r>
      <w:r w:rsidR="00E361D2">
        <w:rPr>
          <w:lang w:eastAsia="ru-RU"/>
        </w:rPr>
        <w:t xml:space="preserve"> будет </w:t>
      </w:r>
      <w:r w:rsidR="00772CC9">
        <w:rPr>
          <w:lang w:eastAsia="ru-RU"/>
        </w:rPr>
        <w:t>отобрано</w:t>
      </w:r>
      <w:r w:rsidR="00E361D2">
        <w:rPr>
          <w:lang w:eastAsia="ru-RU"/>
        </w:rPr>
        <w:t xml:space="preserve"> 30 проектов.   </w:t>
      </w:r>
      <w:bookmarkStart w:id="0" w:name="_GoBack"/>
      <w:bookmarkEnd w:id="0"/>
    </w:p>
    <w:p w:rsidR="00BA5E34" w:rsidRDefault="00BA5E34" w:rsidP="0032724E">
      <w:pPr>
        <w:tabs>
          <w:tab w:val="left" w:pos="709"/>
          <w:tab w:val="left" w:pos="1134"/>
        </w:tabs>
        <w:ind w:firstLine="709"/>
        <w:jc w:val="both"/>
      </w:pPr>
    </w:p>
    <w:p w:rsidR="00E361D2" w:rsidRPr="00E361D2" w:rsidRDefault="00E361D2" w:rsidP="00E361D2">
      <w:pPr>
        <w:tabs>
          <w:tab w:val="left" w:pos="709"/>
          <w:tab w:val="left" w:pos="1134"/>
        </w:tabs>
        <w:ind w:firstLine="709"/>
        <w:jc w:val="center"/>
        <w:rPr>
          <w:b/>
        </w:rPr>
      </w:pPr>
      <w:r w:rsidRPr="00E361D2">
        <w:rPr>
          <w:b/>
        </w:rPr>
        <w:t>5. Ответственность участника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5.1. В целях удо</w:t>
      </w:r>
      <w:r w:rsidR="001C062B">
        <w:t>бства общения</w:t>
      </w:r>
      <w:r>
        <w:t xml:space="preserve"> между участниками, экспертами и организаторами</w:t>
      </w:r>
      <w:r w:rsidR="00772CC9">
        <w:t xml:space="preserve"> РСПК-2015</w:t>
      </w:r>
      <w:r>
        <w:t xml:space="preserve">, рекомендуем носить </w:t>
      </w:r>
      <w:proofErr w:type="spellStart"/>
      <w:r>
        <w:t>бейдж</w:t>
      </w:r>
      <w:r w:rsidR="001C062B">
        <w:t>и</w:t>
      </w:r>
      <w:proofErr w:type="spellEnd"/>
      <w:r>
        <w:t>, выданные организатор</w:t>
      </w:r>
      <w:r w:rsidR="001C062B">
        <w:t>ами</w:t>
      </w:r>
      <w:r>
        <w:t xml:space="preserve"> конкурса.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5.2. Пользоваться в установленном порядке расположенным на территории проведения мероприятия гардеробом и прочими услугами, предоставляемыми организаторами мероприяти</w:t>
      </w:r>
      <w:r w:rsidR="001C062B">
        <w:t>я</w:t>
      </w:r>
      <w:r>
        <w:t xml:space="preserve"> и администрацией учреждения.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5.3. Участники обязаны вести себя уважительно по отношению ко всем присутствующим на мероприятии, не допускать действий, создающих опасность для окружающих.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5.4. Участникам запрещено находиться на территории проводимой</w:t>
      </w:r>
      <w:r w:rsidR="001C062B">
        <w:t xml:space="preserve"> мероприятия</w:t>
      </w:r>
      <w:r>
        <w:t xml:space="preserve"> в состоянии алкогольного и наркотического опьянения, а также запрещено курение в здании проводимого мероприятия.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 xml:space="preserve">5.5. Участник несет законную ответственность, вытекающую из участия в </w:t>
      </w:r>
      <w:r w:rsidR="00427C24">
        <w:t>мероприятии</w:t>
      </w:r>
      <w:r>
        <w:t>, в том числе за соблюдение правил пожарной безопасности,  порчу имущества, и других противозаконных действий.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 xml:space="preserve"> </w:t>
      </w:r>
    </w:p>
    <w:p w:rsidR="00E361D2" w:rsidRPr="00E361D2" w:rsidRDefault="00E361D2" w:rsidP="00E361D2">
      <w:pPr>
        <w:tabs>
          <w:tab w:val="left" w:pos="709"/>
          <w:tab w:val="left" w:pos="1134"/>
        </w:tabs>
        <w:ind w:firstLine="709"/>
        <w:jc w:val="center"/>
        <w:rPr>
          <w:b/>
        </w:rPr>
      </w:pPr>
      <w:r w:rsidRPr="00E361D2">
        <w:rPr>
          <w:b/>
        </w:rPr>
        <w:t>6. Рекламно-информационные условия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6.1.</w:t>
      </w:r>
      <w:r>
        <w:tab/>
        <w:t xml:space="preserve">Участникам </w:t>
      </w:r>
      <w:r w:rsidR="00427C24">
        <w:t>мероприятия</w:t>
      </w:r>
      <w:r>
        <w:t xml:space="preserve"> разрешены все виды информационно - </w:t>
      </w:r>
      <w:proofErr w:type="spellStart"/>
      <w:r>
        <w:t>имиджевой</w:t>
      </w:r>
      <w:proofErr w:type="spellEnd"/>
      <w:r>
        <w:t xml:space="preserve"> рекламы по своему проекту/своей деятельности в пределах предоставленного места.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  <w:r>
        <w:t>6.2.</w:t>
      </w:r>
      <w:r>
        <w:tab/>
        <w:t>Оргкомитет оставляет за собой право на проведение всех видов съемки на территории, включая мероприятие в целом, отдельные проекты, а также использование отснятых материалов в СМИ.</w:t>
      </w:r>
    </w:p>
    <w:p w:rsidR="00E361D2" w:rsidRDefault="00E361D2" w:rsidP="00E361D2">
      <w:pPr>
        <w:pStyle w:val="1"/>
        <w:tabs>
          <w:tab w:val="left" w:pos="709"/>
          <w:tab w:val="left" w:pos="1134"/>
        </w:tabs>
        <w:ind w:firstLine="709"/>
        <w:rPr>
          <w:i w:val="0"/>
          <w:sz w:val="24"/>
          <w:szCs w:val="24"/>
        </w:rPr>
      </w:pPr>
    </w:p>
    <w:p w:rsidR="00E361D2" w:rsidRDefault="00427C24" w:rsidP="00E361D2">
      <w:pPr>
        <w:pStyle w:val="1"/>
        <w:tabs>
          <w:tab w:val="left" w:pos="709"/>
          <w:tab w:val="left" w:pos="1134"/>
        </w:tabs>
        <w:ind w:firstLine="709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7</w:t>
      </w:r>
      <w:r w:rsidR="00E361D2" w:rsidRPr="0038004B">
        <w:rPr>
          <w:i w:val="0"/>
          <w:sz w:val="24"/>
          <w:szCs w:val="24"/>
        </w:rPr>
        <w:t xml:space="preserve">. Финансовые расходы </w:t>
      </w:r>
    </w:p>
    <w:p w:rsidR="00E361D2" w:rsidRDefault="00427C24" w:rsidP="00E361D2">
      <w:pPr>
        <w:tabs>
          <w:tab w:val="left" w:pos="709"/>
          <w:tab w:val="left" w:pos="1134"/>
        </w:tabs>
        <w:ind w:firstLine="709"/>
        <w:jc w:val="both"/>
      </w:pPr>
      <w:r>
        <w:t>7</w:t>
      </w:r>
      <w:r w:rsidR="00E361D2" w:rsidRPr="0038004B">
        <w:t>.1.</w:t>
      </w:r>
      <w:r w:rsidR="00E361D2" w:rsidRPr="0038004B">
        <w:tab/>
        <w:t xml:space="preserve">Расходы на подготовку, проведение </w:t>
      </w:r>
      <w:r w:rsidR="00772CC9">
        <w:t>РСПК-2015</w:t>
      </w:r>
      <w:r w:rsidR="00B34AF2">
        <w:t xml:space="preserve"> </w:t>
      </w:r>
      <w:r w:rsidR="00E361D2" w:rsidRPr="0038004B">
        <w:t xml:space="preserve">осуществляются за счет средств </w:t>
      </w:r>
      <w:r w:rsidR="00B34AF2">
        <w:rPr>
          <w:color w:val="000000"/>
        </w:rPr>
        <w:t>Оргкомитета</w:t>
      </w:r>
      <w:r w:rsidR="00772CC9">
        <w:rPr>
          <w:color w:val="000000"/>
        </w:rPr>
        <w:t>.</w:t>
      </w:r>
    </w:p>
    <w:p w:rsidR="00E361D2" w:rsidRDefault="00427C24" w:rsidP="00E361D2">
      <w:pPr>
        <w:tabs>
          <w:tab w:val="left" w:pos="709"/>
          <w:tab w:val="left" w:pos="1134"/>
        </w:tabs>
        <w:ind w:firstLine="709"/>
        <w:jc w:val="both"/>
      </w:pPr>
      <w:r>
        <w:t>7</w:t>
      </w:r>
      <w:r w:rsidR="00772CC9">
        <w:t>.2. Расходы по проезду,</w:t>
      </w:r>
      <w:r w:rsidR="00E361D2">
        <w:t xml:space="preserve"> проживанию </w:t>
      </w:r>
      <w:r w:rsidR="00B34AF2">
        <w:t>и оплате труда экспертам</w:t>
      </w:r>
      <w:r w:rsidR="00E361D2">
        <w:t xml:space="preserve"> из Московского технологического института нес</w:t>
      </w:r>
      <w:r>
        <w:t>у</w:t>
      </w:r>
      <w:r w:rsidR="00E361D2">
        <w:t xml:space="preserve">т </w:t>
      </w:r>
      <w:r>
        <w:t>организаторы с</w:t>
      </w:r>
      <w:r w:rsidR="00B34AF2">
        <w:t>о</w:t>
      </w:r>
      <w:r>
        <w:t xml:space="preserve"> стороны </w:t>
      </w:r>
      <w:r w:rsidR="00E361D2">
        <w:t>ОАО «Российская венчурная компания».</w:t>
      </w:r>
    </w:p>
    <w:p w:rsidR="00E361D2" w:rsidRDefault="00E361D2" w:rsidP="00E361D2">
      <w:pPr>
        <w:tabs>
          <w:tab w:val="left" w:pos="709"/>
          <w:tab w:val="left" w:pos="1134"/>
        </w:tabs>
        <w:ind w:firstLine="709"/>
        <w:jc w:val="both"/>
      </w:pPr>
    </w:p>
    <w:p w:rsidR="00E361D2" w:rsidRPr="00427C24" w:rsidRDefault="00427C24" w:rsidP="00427C24">
      <w:pPr>
        <w:tabs>
          <w:tab w:val="left" w:pos="709"/>
          <w:tab w:val="left" w:pos="1134"/>
        </w:tabs>
        <w:ind w:firstLine="709"/>
        <w:jc w:val="center"/>
        <w:rPr>
          <w:b/>
        </w:rPr>
      </w:pPr>
      <w:r>
        <w:rPr>
          <w:b/>
        </w:rPr>
        <w:t>8</w:t>
      </w:r>
      <w:r w:rsidR="00E361D2" w:rsidRPr="00427C24">
        <w:rPr>
          <w:b/>
        </w:rPr>
        <w:t>. Подведение итогов</w:t>
      </w:r>
    </w:p>
    <w:p w:rsidR="00E361D2" w:rsidRDefault="00427C24" w:rsidP="00E361D2">
      <w:pPr>
        <w:tabs>
          <w:tab w:val="left" w:pos="709"/>
          <w:tab w:val="left" w:pos="1134"/>
        </w:tabs>
        <w:ind w:firstLine="709"/>
        <w:jc w:val="both"/>
      </w:pPr>
      <w:r>
        <w:t>8</w:t>
      </w:r>
      <w:r w:rsidR="00E361D2">
        <w:t>.1.</w:t>
      </w:r>
      <w:r w:rsidR="00E361D2">
        <w:tab/>
        <w:t xml:space="preserve">По итогам </w:t>
      </w:r>
      <w:r w:rsidR="00B34AF2">
        <w:t>РСПК-2015</w:t>
      </w:r>
      <w:r w:rsidR="00E361D2">
        <w:t xml:space="preserve"> всем участникам вручается сертификат об участии.</w:t>
      </w:r>
    </w:p>
    <w:p w:rsidR="00427C24" w:rsidRPr="00F25818" w:rsidRDefault="00427C24" w:rsidP="00E361D2">
      <w:pPr>
        <w:tabs>
          <w:tab w:val="left" w:pos="709"/>
          <w:tab w:val="left" w:pos="1134"/>
        </w:tabs>
        <w:ind w:firstLine="709"/>
        <w:jc w:val="both"/>
      </w:pPr>
      <w:r>
        <w:t>8</w:t>
      </w:r>
      <w:r w:rsidR="00E361D2">
        <w:t>.2.</w:t>
      </w:r>
      <w:r w:rsidR="00E361D2">
        <w:tab/>
        <w:t xml:space="preserve"> </w:t>
      </w:r>
      <w:r w:rsidRPr="00427C24">
        <w:t>Лучшие проекты участников РСПК</w:t>
      </w:r>
      <w:r w:rsidR="00772CC9">
        <w:t>-2015, по итогам голосования Оргкомитета,</w:t>
      </w:r>
      <w:r w:rsidRPr="00427C24">
        <w:t xml:space="preserve"> будут включены в </w:t>
      </w:r>
      <w:proofErr w:type="spellStart"/>
      <w:r w:rsidRPr="00427C24">
        <w:t>преакселерационную</w:t>
      </w:r>
      <w:proofErr w:type="spellEnd"/>
      <w:r w:rsidRPr="00427C24">
        <w:t xml:space="preserve"> программу GenerationS-2015, минуя стадию первичного отбора проектов.</w:t>
      </w:r>
    </w:p>
    <w:sectPr w:rsidR="00427C24" w:rsidRPr="00F25818" w:rsidSect="00EA2D6B">
      <w:pgSz w:w="11906" w:h="16838"/>
      <w:pgMar w:top="284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8.75pt;height:8.75pt" o:bullet="t">
        <v:imagedata r:id="rId1" o:title="BD15136_"/>
      </v:shape>
    </w:pict>
  </w:numPicBullet>
  <w:abstractNum w:abstractNumId="0">
    <w:nsid w:val="03F3368C"/>
    <w:multiLevelType w:val="multilevel"/>
    <w:tmpl w:val="8A94D85C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2160"/>
      </w:pPr>
      <w:rPr>
        <w:rFonts w:hint="default"/>
      </w:rPr>
    </w:lvl>
  </w:abstractNum>
  <w:abstractNum w:abstractNumId="1">
    <w:nsid w:val="058D1257"/>
    <w:multiLevelType w:val="hybridMultilevel"/>
    <w:tmpl w:val="8E3285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0528E"/>
    <w:multiLevelType w:val="hybridMultilevel"/>
    <w:tmpl w:val="A216CD24"/>
    <w:lvl w:ilvl="0" w:tplc="26E22D82">
      <w:start w:val="1"/>
      <w:numFmt w:val="bullet"/>
      <w:lvlText w:val=""/>
      <w:lvlPicBulletId w:val="0"/>
      <w:lvlJc w:val="left"/>
      <w:pPr>
        <w:ind w:left="3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>
    <w:nsid w:val="189D7266"/>
    <w:multiLevelType w:val="multilevel"/>
    <w:tmpl w:val="BB3216C4"/>
    <w:lvl w:ilvl="0">
      <w:start w:val="4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362F5F8A"/>
    <w:multiLevelType w:val="hybridMultilevel"/>
    <w:tmpl w:val="1910D6E8"/>
    <w:lvl w:ilvl="0" w:tplc="26E22D82">
      <w:start w:val="1"/>
      <w:numFmt w:val="bullet"/>
      <w:lvlText w:val=""/>
      <w:lvlPicBulletId w:val="0"/>
      <w:lvlJc w:val="left"/>
      <w:pPr>
        <w:ind w:left="3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ind w:left="2204" w:hanging="360"/>
      </w:pPr>
      <w:rPr>
        <w:rFonts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>
    <w:nsid w:val="3E964CA1"/>
    <w:multiLevelType w:val="hybridMultilevel"/>
    <w:tmpl w:val="088EB1DA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47F71630"/>
    <w:multiLevelType w:val="hybridMultilevel"/>
    <w:tmpl w:val="CF16F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231"/>
    <w:multiLevelType w:val="hybridMultilevel"/>
    <w:tmpl w:val="733AD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B10412"/>
    <w:multiLevelType w:val="hybridMultilevel"/>
    <w:tmpl w:val="9684D1B6"/>
    <w:lvl w:ilvl="0" w:tplc="26E22D82">
      <w:start w:val="1"/>
      <w:numFmt w:val="bullet"/>
      <w:lvlText w:val=""/>
      <w:lvlPicBulletId w:val="0"/>
      <w:lvlJc w:val="left"/>
      <w:pPr>
        <w:ind w:left="22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>
    <w:nsid w:val="66BF7623"/>
    <w:multiLevelType w:val="hybridMultilevel"/>
    <w:tmpl w:val="007E3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807C45"/>
    <w:multiLevelType w:val="multilevel"/>
    <w:tmpl w:val="8578ED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color w:val="000000"/>
      </w:rPr>
    </w:lvl>
    <w:lvl w:ilvl="2">
      <w:start w:val="1"/>
      <w:numFmt w:val="decimalZero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Zero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11">
    <w:nsid w:val="6FA73682"/>
    <w:multiLevelType w:val="hybridMultilevel"/>
    <w:tmpl w:val="C7E4F90C"/>
    <w:lvl w:ilvl="0" w:tplc="26E22D82">
      <w:start w:val="1"/>
      <w:numFmt w:val="bullet"/>
      <w:lvlText w:val=""/>
      <w:lvlPicBulletId w:val="0"/>
      <w:lvlJc w:val="left"/>
      <w:pPr>
        <w:ind w:left="3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6E22D82">
      <w:start w:val="1"/>
      <w:numFmt w:val="bullet"/>
      <w:lvlText w:val=""/>
      <w:lvlPicBulletId w:val="0"/>
      <w:lvlJc w:val="left"/>
      <w:pPr>
        <w:ind w:left="2204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1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5B"/>
    <w:rsid w:val="00032A4C"/>
    <w:rsid w:val="00037F18"/>
    <w:rsid w:val="0004428F"/>
    <w:rsid w:val="000458DD"/>
    <w:rsid w:val="00052F9E"/>
    <w:rsid w:val="00057831"/>
    <w:rsid w:val="000623A4"/>
    <w:rsid w:val="00073805"/>
    <w:rsid w:val="00081EB0"/>
    <w:rsid w:val="00083851"/>
    <w:rsid w:val="0009088D"/>
    <w:rsid w:val="00091332"/>
    <w:rsid w:val="000971DF"/>
    <w:rsid w:val="000A0742"/>
    <w:rsid w:val="000A5E86"/>
    <w:rsid w:val="000B5649"/>
    <w:rsid w:val="000C05BB"/>
    <w:rsid w:val="000C0FA0"/>
    <w:rsid w:val="000C4D7E"/>
    <w:rsid w:val="000D2E08"/>
    <w:rsid w:val="000E2FD5"/>
    <w:rsid w:val="000E47F6"/>
    <w:rsid w:val="000F6B23"/>
    <w:rsid w:val="00105507"/>
    <w:rsid w:val="00113E56"/>
    <w:rsid w:val="00120DC6"/>
    <w:rsid w:val="00137596"/>
    <w:rsid w:val="0014316A"/>
    <w:rsid w:val="00170B52"/>
    <w:rsid w:val="00172D70"/>
    <w:rsid w:val="001A7378"/>
    <w:rsid w:val="001B064B"/>
    <w:rsid w:val="001C062B"/>
    <w:rsid w:val="001C2672"/>
    <w:rsid w:val="001C6CFE"/>
    <w:rsid w:val="001D70F2"/>
    <w:rsid w:val="001E4923"/>
    <w:rsid w:val="001E61B4"/>
    <w:rsid w:val="001F4B85"/>
    <w:rsid w:val="002011CC"/>
    <w:rsid w:val="00222055"/>
    <w:rsid w:val="00223D62"/>
    <w:rsid w:val="0023440C"/>
    <w:rsid w:val="00234A46"/>
    <w:rsid w:val="002413FC"/>
    <w:rsid w:val="0024440A"/>
    <w:rsid w:val="00245B52"/>
    <w:rsid w:val="0024694F"/>
    <w:rsid w:val="00253701"/>
    <w:rsid w:val="00253D54"/>
    <w:rsid w:val="002630BF"/>
    <w:rsid w:val="002747F9"/>
    <w:rsid w:val="0027551E"/>
    <w:rsid w:val="0028607A"/>
    <w:rsid w:val="002974B1"/>
    <w:rsid w:val="002A17CB"/>
    <w:rsid w:val="002A3339"/>
    <w:rsid w:val="002B46CE"/>
    <w:rsid w:val="002C093E"/>
    <w:rsid w:val="002C34DD"/>
    <w:rsid w:val="002D417F"/>
    <w:rsid w:val="002E1F5D"/>
    <w:rsid w:val="002E5FBD"/>
    <w:rsid w:val="002F1E76"/>
    <w:rsid w:val="002F4242"/>
    <w:rsid w:val="00305070"/>
    <w:rsid w:val="00307196"/>
    <w:rsid w:val="0032724E"/>
    <w:rsid w:val="00344101"/>
    <w:rsid w:val="00350B6E"/>
    <w:rsid w:val="00377134"/>
    <w:rsid w:val="0038004B"/>
    <w:rsid w:val="00384F5D"/>
    <w:rsid w:val="0039055F"/>
    <w:rsid w:val="003B3C2B"/>
    <w:rsid w:val="003B73B0"/>
    <w:rsid w:val="003C4D44"/>
    <w:rsid w:val="003C7B6B"/>
    <w:rsid w:val="003D0BFA"/>
    <w:rsid w:val="003E2927"/>
    <w:rsid w:val="00415492"/>
    <w:rsid w:val="004250CF"/>
    <w:rsid w:val="00427C24"/>
    <w:rsid w:val="00430987"/>
    <w:rsid w:val="00430EE0"/>
    <w:rsid w:val="00452FD3"/>
    <w:rsid w:val="00455224"/>
    <w:rsid w:val="0046090C"/>
    <w:rsid w:val="0046756C"/>
    <w:rsid w:val="00470BC2"/>
    <w:rsid w:val="00473151"/>
    <w:rsid w:val="00483B05"/>
    <w:rsid w:val="004853C7"/>
    <w:rsid w:val="004A45A0"/>
    <w:rsid w:val="004B4559"/>
    <w:rsid w:val="004C17B9"/>
    <w:rsid w:val="004C5DE6"/>
    <w:rsid w:val="004D2848"/>
    <w:rsid w:val="004D44F3"/>
    <w:rsid w:val="004E2EE9"/>
    <w:rsid w:val="004F63B4"/>
    <w:rsid w:val="0050279E"/>
    <w:rsid w:val="00507E13"/>
    <w:rsid w:val="0051107F"/>
    <w:rsid w:val="00511608"/>
    <w:rsid w:val="0051609C"/>
    <w:rsid w:val="00531E01"/>
    <w:rsid w:val="005412AD"/>
    <w:rsid w:val="00541BE1"/>
    <w:rsid w:val="0055553E"/>
    <w:rsid w:val="00557195"/>
    <w:rsid w:val="00574D43"/>
    <w:rsid w:val="00583F04"/>
    <w:rsid w:val="005860E2"/>
    <w:rsid w:val="00592B7D"/>
    <w:rsid w:val="00594426"/>
    <w:rsid w:val="005A0902"/>
    <w:rsid w:val="005A122A"/>
    <w:rsid w:val="005B3B1A"/>
    <w:rsid w:val="005E6104"/>
    <w:rsid w:val="005F3C7C"/>
    <w:rsid w:val="00610329"/>
    <w:rsid w:val="006232D7"/>
    <w:rsid w:val="006265AB"/>
    <w:rsid w:val="00634A68"/>
    <w:rsid w:val="00654CC9"/>
    <w:rsid w:val="006603D0"/>
    <w:rsid w:val="00672581"/>
    <w:rsid w:val="00677667"/>
    <w:rsid w:val="006941CC"/>
    <w:rsid w:val="006A1146"/>
    <w:rsid w:val="006A2EC9"/>
    <w:rsid w:val="006A3492"/>
    <w:rsid w:val="006B7339"/>
    <w:rsid w:val="006C2669"/>
    <w:rsid w:val="006C6E56"/>
    <w:rsid w:val="006C7752"/>
    <w:rsid w:val="006D040D"/>
    <w:rsid w:val="00702701"/>
    <w:rsid w:val="00704BF4"/>
    <w:rsid w:val="00715AD5"/>
    <w:rsid w:val="00716978"/>
    <w:rsid w:val="00721907"/>
    <w:rsid w:val="00731253"/>
    <w:rsid w:val="00734BD0"/>
    <w:rsid w:val="007409C0"/>
    <w:rsid w:val="0074138A"/>
    <w:rsid w:val="00752DA8"/>
    <w:rsid w:val="00770518"/>
    <w:rsid w:val="00772CC9"/>
    <w:rsid w:val="0078430D"/>
    <w:rsid w:val="00784884"/>
    <w:rsid w:val="007A059B"/>
    <w:rsid w:val="007B357B"/>
    <w:rsid w:val="007B4060"/>
    <w:rsid w:val="007D2B6C"/>
    <w:rsid w:val="007F418D"/>
    <w:rsid w:val="007F5E8A"/>
    <w:rsid w:val="007F636F"/>
    <w:rsid w:val="00806641"/>
    <w:rsid w:val="00820943"/>
    <w:rsid w:val="00836442"/>
    <w:rsid w:val="00842166"/>
    <w:rsid w:val="00847B95"/>
    <w:rsid w:val="00860810"/>
    <w:rsid w:val="00861725"/>
    <w:rsid w:val="008855F2"/>
    <w:rsid w:val="00891CB7"/>
    <w:rsid w:val="008A7992"/>
    <w:rsid w:val="008B164B"/>
    <w:rsid w:val="008B1E0F"/>
    <w:rsid w:val="008B302A"/>
    <w:rsid w:val="008B4AEC"/>
    <w:rsid w:val="008B7E4E"/>
    <w:rsid w:val="008C0545"/>
    <w:rsid w:val="008D1F00"/>
    <w:rsid w:val="00901717"/>
    <w:rsid w:val="0091728B"/>
    <w:rsid w:val="0093214E"/>
    <w:rsid w:val="0093455B"/>
    <w:rsid w:val="009361AF"/>
    <w:rsid w:val="00950048"/>
    <w:rsid w:val="00956E55"/>
    <w:rsid w:val="00973B67"/>
    <w:rsid w:val="00975A3F"/>
    <w:rsid w:val="009814D1"/>
    <w:rsid w:val="00983F85"/>
    <w:rsid w:val="009955CF"/>
    <w:rsid w:val="009A5E8A"/>
    <w:rsid w:val="009B1227"/>
    <w:rsid w:val="009B4FDB"/>
    <w:rsid w:val="009C3DF4"/>
    <w:rsid w:val="009C57C0"/>
    <w:rsid w:val="009F2574"/>
    <w:rsid w:val="009F320A"/>
    <w:rsid w:val="009F6446"/>
    <w:rsid w:val="009F7E69"/>
    <w:rsid w:val="00A0204E"/>
    <w:rsid w:val="00A025DE"/>
    <w:rsid w:val="00A53C2D"/>
    <w:rsid w:val="00A655E2"/>
    <w:rsid w:val="00A75EF2"/>
    <w:rsid w:val="00A87072"/>
    <w:rsid w:val="00A93241"/>
    <w:rsid w:val="00A9702E"/>
    <w:rsid w:val="00A97765"/>
    <w:rsid w:val="00AA73C8"/>
    <w:rsid w:val="00AB042D"/>
    <w:rsid w:val="00AB442B"/>
    <w:rsid w:val="00AC1CDC"/>
    <w:rsid w:val="00AC455C"/>
    <w:rsid w:val="00AD0833"/>
    <w:rsid w:val="00AD3931"/>
    <w:rsid w:val="00AE453F"/>
    <w:rsid w:val="00AF1166"/>
    <w:rsid w:val="00B144EB"/>
    <w:rsid w:val="00B221E6"/>
    <w:rsid w:val="00B306C1"/>
    <w:rsid w:val="00B3200B"/>
    <w:rsid w:val="00B32B22"/>
    <w:rsid w:val="00B34AF2"/>
    <w:rsid w:val="00B4574E"/>
    <w:rsid w:val="00B46457"/>
    <w:rsid w:val="00B47163"/>
    <w:rsid w:val="00B52A3D"/>
    <w:rsid w:val="00B57368"/>
    <w:rsid w:val="00B604D0"/>
    <w:rsid w:val="00B63831"/>
    <w:rsid w:val="00B66705"/>
    <w:rsid w:val="00B76F09"/>
    <w:rsid w:val="00B82820"/>
    <w:rsid w:val="00B82E36"/>
    <w:rsid w:val="00B9012C"/>
    <w:rsid w:val="00B94458"/>
    <w:rsid w:val="00B9555B"/>
    <w:rsid w:val="00BA1E8A"/>
    <w:rsid w:val="00BA5E34"/>
    <w:rsid w:val="00BA6F99"/>
    <w:rsid w:val="00BC4DF5"/>
    <w:rsid w:val="00BF06E6"/>
    <w:rsid w:val="00C01353"/>
    <w:rsid w:val="00C06E6C"/>
    <w:rsid w:val="00C072ED"/>
    <w:rsid w:val="00C17710"/>
    <w:rsid w:val="00C22E2B"/>
    <w:rsid w:val="00C22FD9"/>
    <w:rsid w:val="00C30302"/>
    <w:rsid w:val="00C42E89"/>
    <w:rsid w:val="00C45562"/>
    <w:rsid w:val="00C70CFA"/>
    <w:rsid w:val="00C71108"/>
    <w:rsid w:val="00C72949"/>
    <w:rsid w:val="00C810FA"/>
    <w:rsid w:val="00C82601"/>
    <w:rsid w:val="00C84EB0"/>
    <w:rsid w:val="00C855DE"/>
    <w:rsid w:val="00C86388"/>
    <w:rsid w:val="00C97C5A"/>
    <w:rsid w:val="00CA3533"/>
    <w:rsid w:val="00CA74AE"/>
    <w:rsid w:val="00CC0A28"/>
    <w:rsid w:val="00CD1D14"/>
    <w:rsid w:val="00CE14DF"/>
    <w:rsid w:val="00CE74B0"/>
    <w:rsid w:val="00CE7AE0"/>
    <w:rsid w:val="00CF38C9"/>
    <w:rsid w:val="00D2299C"/>
    <w:rsid w:val="00D233BD"/>
    <w:rsid w:val="00D334AD"/>
    <w:rsid w:val="00D33C77"/>
    <w:rsid w:val="00D33F23"/>
    <w:rsid w:val="00D3543B"/>
    <w:rsid w:val="00D44597"/>
    <w:rsid w:val="00D61D51"/>
    <w:rsid w:val="00D61D9B"/>
    <w:rsid w:val="00D81A33"/>
    <w:rsid w:val="00D91C73"/>
    <w:rsid w:val="00D942C2"/>
    <w:rsid w:val="00D96CCB"/>
    <w:rsid w:val="00DA5292"/>
    <w:rsid w:val="00DC2029"/>
    <w:rsid w:val="00DF16C4"/>
    <w:rsid w:val="00E0093E"/>
    <w:rsid w:val="00E06372"/>
    <w:rsid w:val="00E06A37"/>
    <w:rsid w:val="00E136FC"/>
    <w:rsid w:val="00E2051D"/>
    <w:rsid w:val="00E219B6"/>
    <w:rsid w:val="00E23A11"/>
    <w:rsid w:val="00E32D37"/>
    <w:rsid w:val="00E361D2"/>
    <w:rsid w:val="00E36708"/>
    <w:rsid w:val="00E456A7"/>
    <w:rsid w:val="00E50075"/>
    <w:rsid w:val="00E55C6C"/>
    <w:rsid w:val="00E755F2"/>
    <w:rsid w:val="00EA2D6B"/>
    <w:rsid w:val="00EA54BE"/>
    <w:rsid w:val="00EA5B39"/>
    <w:rsid w:val="00EA64BC"/>
    <w:rsid w:val="00EB42DC"/>
    <w:rsid w:val="00EC674A"/>
    <w:rsid w:val="00EC6DB0"/>
    <w:rsid w:val="00ED16EA"/>
    <w:rsid w:val="00ED2320"/>
    <w:rsid w:val="00EE0AB9"/>
    <w:rsid w:val="00EE693A"/>
    <w:rsid w:val="00EE70BD"/>
    <w:rsid w:val="00EF6BA7"/>
    <w:rsid w:val="00F04DD0"/>
    <w:rsid w:val="00F20545"/>
    <w:rsid w:val="00F20CB0"/>
    <w:rsid w:val="00F25818"/>
    <w:rsid w:val="00F25A79"/>
    <w:rsid w:val="00F30518"/>
    <w:rsid w:val="00F306D9"/>
    <w:rsid w:val="00F32817"/>
    <w:rsid w:val="00F36BB1"/>
    <w:rsid w:val="00F40E55"/>
    <w:rsid w:val="00F450D9"/>
    <w:rsid w:val="00F557F2"/>
    <w:rsid w:val="00F6785F"/>
    <w:rsid w:val="00F70045"/>
    <w:rsid w:val="00F76DBA"/>
    <w:rsid w:val="00F83123"/>
    <w:rsid w:val="00F910D7"/>
    <w:rsid w:val="00FA13C1"/>
    <w:rsid w:val="00FA7A00"/>
    <w:rsid w:val="00FB0DF0"/>
    <w:rsid w:val="00FE4C82"/>
    <w:rsid w:val="00F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9C0"/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7409C0"/>
    <w:pPr>
      <w:keepNext/>
      <w:jc w:val="center"/>
      <w:outlineLvl w:val="0"/>
    </w:pPr>
    <w:rPr>
      <w:rFonts w:eastAsia="Times New Roman"/>
      <w:b/>
      <w:i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09C0"/>
    <w:rPr>
      <w:color w:val="0000FF"/>
      <w:u w:val="single"/>
    </w:rPr>
  </w:style>
  <w:style w:type="paragraph" w:styleId="a4">
    <w:name w:val="Body Text Indent"/>
    <w:basedOn w:val="a"/>
    <w:rsid w:val="007409C0"/>
    <w:pPr>
      <w:spacing w:after="120"/>
      <w:ind w:left="283"/>
    </w:pPr>
  </w:style>
  <w:style w:type="paragraph" w:styleId="a5">
    <w:name w:val="Normal (Web)"/>
    <w:basedOn w:val="a"/>
    <w:unhideWhenUsed/>
    <w:rsid w:val="007409C0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a6">
    <w:name w:val="Table Grid"/>
    <w:basedOn w:val="a1"/>
    <w:rsid w:val="003C4D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D70F2"/>
    <w:pPr>
      <w:spacing w:after="200" w:line="276" w:lineRule="auto"/>
      <w:ind w:left="720"/>
      <w:contextualSpacing/>
      <w:jc w:val="both"/>
    </w:pPr>
    <w:rPr>
      <w:rFonts w:ascii="Calibri" w:eastAsia="Times New Roman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855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855DE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9C0"/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7409C0"/>
    <w:pPr>
      <w:keepNext/>
      <w:jc w:val="center"/>
      <w:outlineLvl w:val="0"/>
    </w:pPr>
    <w:rPr>
      <w:rFonts w:eastAsia="Times New Roman"/>
      <w:b/>
      <w:i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09C0"/>
    <w:rPr>
      <w:color w:val="0000FF"/>
      <w:u w:val="single"/>
    </w:rPr>
  </w:style>
  <w:style w:type="paragraph" w:styleId="a4">
    <w:name w:val="Body Text Indent"/>
    <w:basedOn w:val="a"/>
    <w:rsid w:val="007409C0"/>
    <w:pPr>
      <w:spacing w:after="120"/>
      <w:ind w:left="283"/>
    </w:pPr>
  </w:style>
  <w:style w:type="paragraph" w:styleId="a5">
    <w:name w:val="Normal (Web)"/>
    <w:basedOn w:val="a"/>
    <w:unhideWhenUsed/>
    <w:rsid w:val="007409C0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a6">
    <w:name w:val="Table Grid"/>
    <w:basedOn w:val="a1"/>
    <w:rsid w:val="003C4D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D70F2"/>
    <w:pPr>
      <w:spacing w:after="200" w:line="276" w:lineRule="auto"/>
      <w:ind w:left="720"/>
      <w:contextualSpacing/>
      <w:jc w:val="both"/>
    </w:pPr>
    <w:rPr>
      <w:rFonts w:ascii="Calibri" w:eastAsia="Times New Roman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855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855DE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tdelr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ti.edu.ru/entrance/training/3771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654</Words>
  <Characters>4832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Hewlett-Packard Company</Company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Асус</dc:creator>
  <cp:lastModifiedBy>КурчатоваАА</cp:lastModifiedBy>
  <cp:revision>5</cp:revision>
  <cp:lastPrinted>2015-04-17T03:51:00Z</cp:lastPrinted>
  <dcterms:created xsi:type="dcterms:W3CDTF">2015-04-13T04:10:00Z</dcterms:created>
  <dcterms:modified xsi:type="dcterms:W3CDTF">2015-04-17T03:52:00Z</dcterms:modified>
</cp:coreProperties>
</file>